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98A4" w14:textId="77777777" w:rsidR="00CC14C6" w:rsidRDefault="00CC14C6">
      <w:pPr>
        <w:rPr>
          <w:rFonts w:hint="eastAsia"/>
        </w:rPr>
      </w:pPr>
      <w:r>
        <w:rPr>
          <w:rFonts w:hint="eastAsia"/>
        </w:rPr>
        <w:t>硬的笔顺</w:t>
      </w:r>
    </w:p>
    <w:p w14:paraId="7D901C4C" w14:textId="77777777" w:rsidR="00CC14C6" w:rsidRDefault="00CC14C6">
      <w:pPr>
        <w:rPr>
          <w:rFonts w:hint="eastAsia"/>
        </w:rPr>
      </w:pPr>
      <w:r>
        <w:rPr>
          <w:rFonts w:hint="eastAsia"/>
        </w:rPr>
        <w:t>在汉字书写中，掌握正确的笔顺是十分重要的。它不仅有助于提升书写的流畅度和美观性，还能帮助记忆字形结构。首先我们来谈谈“硬”字的笔顺。根据最新的规范，“硬”字总共由12划组成。起始三笔为点、撇、横，这构成了字的上部“目”的左边部分。随后完成“目”部，接着写一个短横，然后是一个竖折，接下来是一撇一捺，形成了“更”部，这也正是“硬”字下半部分的关键构成元素。</w:t>
      </w:r>
    </w:p>
    <w:p w14:paraId="6D97F23F" w14:textId="77777777" w:rsidR="00CC14C6" w:rsidRDefault="00CC14C6">
      <w:pPr>
        <w:rPr>
          <w:rFonts w:hint="eastAsia"/>
        </w:rPr>
      </w:pPr>
    </w:p>
    <w:p w14:paraId="0A96257D" w14:textId="77777777" w:rsidR="00CC14C6" w:rsidRDefault="00CC14C6">
      <w:pPr>
        <w:rPr>
          <w:rFonts w:hint="eastAsia"/>
        </w:rPr>
      </w:pPr>
      <w:r>
        <w:rPr>
          <w:rFonts w:hint="eastAsia"/>
        </w:rPr>
        <w:t>硬的拼音</w:t>
      </w:r>
    </w:p>
    <w:p w14:paraId="0561B53C" w14:textId="77777777" w:rsidR="00CC14C6" w:rsidRDefault="00CC14C6">
      <w:pPr>
        <w:rPr>
          <w:rFonts w:hint="eastAsia"/>
        </w:rPr>
      </w:pPr>
      <w:r>
        <w:rPr>
          <w:rFonts w:hint="eastAsia"/>
        </w:rPr>
        <w:t>“硬”字的拼音是“yìng”。这个音节属于后鼻音，声调为去声，即第四声。学习汉语拼音时，准确发音是非常关键的一环。对于“硬”字而言，发音时需要注意舌尖抵住上前牙，让气流从鼻腔出来，形成清晰的后鼻音。同时，由于它是去声音节，发音时要确保声音从高降到低，以达到标准的四声效果。正确发音有助于提高交流的清晰度，特别是在使用汉语进行口语交流时显得尤为重要。</w:t>
      </w:r>
    </w:p>
    <w:p w14:paraId="13E3FE98" w14:textId="77777777" w:rsidR="00CC14C6" w:rsidRDefault="00CC14C6">
      <w:pPr>
        <w:rPr>
          <w:rFonts w:hint="eastAsia"/>
        </w:rPr>
      </w:pPr>
    </w:p>
    <w:p w14:paraId="2D7E6089" w14:textId="77777777" w:rsidR="00CC14C6" w:rsidRDefault="00CC14C6">
      <w:pPr>
        <w:rPr>
          <w:rFonts w:hint="eastAsia"/>
        </w:rPr>
      </w:pPr>
      <w:r>
        <w:rPr>
          <w:rFonts w:hint="eastAsia"/>
        </w:rPr>
        <w:t>笔顺与拼音的重要性</w:t>
      </w:r>
    </w:p>
    <w:p w14:paraId="79D4F0BE" w14:textId="77777777" w:rsidR="00CC14C6" w:rsidRDefault="00CC14C6">
      <w:pPr>
        <w:rPr>
          <w:rFonts w:hint="eastAsia"/>
        </w:rPr>
      </w:pPr>
      <w:r>
        <w:rPr>
          <w:rFonts w:hint="eastAsia"/>
        </w:rPr>
        <w:t>了解并掌握“硬”字的笔顺和拼音，对学习者来说具有多方面的好处。在书写方面，遵循正确的笔顺可以提高写字速度，并且使得字体更加规整美观；在认读方面，通过学习拼音能够帮助人们更好地识记生字，尤其是对于非母语使用者而言，拼音是一种非常有效的辅助工具。随着数字化时代的到来，掌握这些基础知识也便于利用电子设备进行输入，无论是语音输入还是手写识别，都能因为对笔顺和拼音的熟悉而变得更加高效便捷。</w:t>
      </w:r>
    </w:p>
    <w:p w14:paraId="0D29B715" w14:textId="77777777" w:rsidR="00CC14C6" w:rsidRDefault="00CC14C6">
      <w:pPr>
        <w:rPr>
          <w:rFonts w:hint="eastAsia"/>
        </w:rPr>
      </w:pPr>
    </w:p>
    <w:p w14:paraId="74042B91" w14:textId="77777777" w:rsidR="00CC14C6" w:rsidRDefault="00CC14C6">
      <w:pPr>
        <w:rPr>
          <w:rFonts w:hint="eastAsia"/>
        </w:rPr>
      </w:pPr>
      <w:r>
        <w:rPr>
          <w:rFonts w:hint="eastAsia"/>
        </w:rPr>
        <w:t>最后的总结</w:t>
      </w:r>
    </w:p>
    <w:p w14:paraId="5AC98863" w14:textId="77777777" w:rsidR="00CC14C6" w:rsidRDefault="00CC14C6">
      <w:pPr>
        <w:rPr>
          <w:rFonts w:hint="eastAsia"/>
        </w:rPr>
      </w:pPr>
      <w:r>
        <w:rPr>
          <w:rFonts w:hint="eastAsia"/>
        </w:rPr>
        <w:t>通过对“硬”字笔顺和拼音的学习，我们不仅能加深对该字的理解，还能在此过程中锻炼自己的语言能力。无论是对于初学者还是有一定基础的学习者，重视汉字的基本构造规律以及发音规则都是非常有益的。希望本文能为读者提供一定的参考价值，激发更多人关注汉字的魅力所在，进一步探索汉语的博大精深。</w:t>
      </w:r>
    </w:p>
    <w:p w14:paraId="19B2AD31" w14:textId="77777777" w:rsidR="00CC14C6" w:rsidRDefault="00CC14C6">
      <w:pPr>
        <w:rPr>
          <w:rFonts w:hint="eastAsia"/>
        </w:rPr>
      </w:pPr>
    </w:p>
    <w:p w14:paraId="173A9B7E" w14:textId="77777777" w:rsidR="00CC14C6" w:rsidRDefault="00CC14C6">
      <w:pPr>
        <w:rPr>
          <w:rFonts w:hint="eastAsia"/>
        </w:rPr>
      </w:pPr>
    </w:p>
    <w:p w14:paraId="4D56AEF4" w14:textId="77777777" w:rsidR="00CC14C6" w:rsidRDefault="00CC1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336E2" w14:textId="3E6BEC58" w:rsidR="00F31439" w:rsidRDefault="00F31439"/>
    <w:sectPr w:rsidR="00F31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39"/>
    <w:rsid w:val="00B34D22"/>
    <w:rsid w:val="00CC14C6"/>
    <w:rsid w:val="00F3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A7CCE-4DDF-4A03-B9CE-0D2CFA92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