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A9312" w14:textId="77777777" w:rsidR="00A76769" w:rsidRDefault="00A76769">
      <w:pPr>
        <w:rPr>
          <w:rFonts w:hint="eastAsia"/>
        </w:rPr>
      </w:pPr>
    </w:p>
    <w:p w14:paraId="7CC1596E" w14:textId="77777777" w:rsidR="00A76769" w:rsidRDefault="00A76769">
      <w:pPr>
        <w:rPr>
          <w:rFonts w:hint="eastAsia"/>
        </w:rPr>
      </w:pPr>
      <w:r>
        <w:rPr>
          <w:rFonts w:hint="eastAsia"/>
        </w:rPr>
        <w:t>研的拼音是什么</w:t>
      </w:r>
    </w:p>
    <w:p w14:paraId="6B0ED41C" w14:textId="77777777" w:rsidR="00A76769" w:rsidRDefault="00A76769">
      <w:pPr>
        <w:rPr>
          <w:rFonts w:hint="eastAsia"/>
        </w:rPr>
      </w:pPr>
      <w:r>
        <w:rPr>
          <w:rFonts w:hint="eastAsia"/>
        </w:rPr>
        <w:t>“研”字的拼音是“yán”，按照汉语拼音方案，这个字属于第二声。在学习和使用汉语的过程中，准确掌握汉字的读音对于提高语言交流能力和文化理解至关重要。尤其是对非母语使用者来说，了解每个字的确切发音可以帮助他们更好地进行听说练习。</w:t>
      </w:r>
    </w:p>
    <w:p w14:paraId="26B32374" w14:textId="77777777" w:rsidR="00A76769" w:rsidRDefault="00A76769">
      <w:pPr>
        <w:rPr>
          <w:rFonts w:hint="eastAsia"/>
        </w:rPr>
      </w:pPr>
    </w:p>
    <w:p w14:paraId="319002D1" w14:textId="77777777" w:rsidR="00A76769" w:rsidRDefault="00A76769">
      <w:pPr>
        <w:rPr>
          <w:rFonts w:hint="eastAsia"/>
        </w:rPr>
      </w:pPr>
    </w:p>
    <w:p w14:paraId="3DE1F2E4" w14:textId="77777777" w:rsidR="00A76769" w:rsidRDefault="00A76769">
      <w:pPr>
        <w:rPr>
          <w:rFonts w:hint="eastAsia"/>
        </w:rPr>
      </w:pPr>
      <w:r>
        <w:rPr>
          <w:rFonts w:hint="eastAsia"/>
        </w:rPr>
        <w:t>深入理解“研”的含义</w:t>
      </w:r>
    </w:p>
    <w:p w14:paraId="6D7150C1" w14:textId="77777777" w:rsidR="00A76769" w:rsidRDefault="00A76769">
      <w:pPr>
        <w:rPr>
          <w:rFonts w:hint="eastAsia"/>
        </w:rPr>
      </w:pPr>
      <w:r>
        <w:rPr>
          <w:rFonts w:hint="eastAsia"/>
        </w:rPr>
        <w:t>“研”字不仅有其独特的发音，还承载着丰富的文化内涵和多样的意义。最基本的意思是指细磨、碾碎，例如在古文中常提到的“研墨”，即通过磨砺将墨块变成可用于书写的墨汁。随着时代的发展，“研”字的意义也得到了扩展，现在更多地被用来指代研究、探讨某一问题或领域，如科研、研习等，体现了人类对于知识探索和追求的精神。</w:t>
      </w:r>
    </w:p>
    <w:p w14:paraId="73DD1537" w14:textId="77777777" w:rsidR="00A76769" w:rsidRDefault="00A76769">
      <w:pPr>
        <w:rPr>
          <w:rFonts w:hint="eastAsia"/>
        </w:rPr>
      </w:pPr>
    </w:p>
    <w:p w14:paraId="70F12F9D" w14:textId="77777777" w:rsidR="00A76769" w:rsidRDefault="00A76769">
      <w:pPr>
        <w:rPr>
          <w:rFonts w:hint="eastAsia"/>
        </w:rPr>
      </w:pPr>
    </w:p>
    <w:p w14:paraId="316788A1" w14:textId="77777777" w:rsidR="00A76769" w:rsidRDefault="00A76769">
      <w:pPr>
        <w:rPr>
          <w:rFonts w:hint="eastAsia"/>
        </w:rPr>
      </w:pPr>
      <w:r>
        <w:rPr>
          <w:rFonts w:hint="eastAsia"/>
        </w:rPr>
        <w:t>“研”在日常生活中的应用</w:t>
      </w:r>
    </w:p>
    <w:p w14:paraId="25B5096F" w14:textId="77777777" w:rsidR="00A76769" w:rsidRDefault="00A76769">
      <w:pPr>
        <w:rPr>
          <w:rFonts w:hint="eastAsia"/>
        </w:rPr>
      </w:pPr>
      <w:r>
        <w:rPr>
          <w:rFonts w:hint="eastAsia"/>
        </w:rPr>
        <w:t>在现代社会中，“研”字的应用非常广泛。无论是在学术界还是工业界，“研究”都是推动进步的重要力量。科学家们通过不断的研究来探索自然界的奥秘，工程师们则通过研发新技术来改善人们的生活质量。在个人成长和发展过程中，“研习”也是不可或缺的一部分。通过持续学习和钻研，个人能够不断提升自己的能力，实现自我价值。</w:t>
      </w:r>
    </w:p>
    <w:p w14:paraId="4945FBA0" w14:textId="77777777" w:rsidR="00A76769" w:rsidRDefault="00A76769">
      <w:pPr>
        <w:rPr>
          <w:rFonts w:hint="eastAsia"/>
        </w:rPr>
      </w:pPr>
    </w:p>
    <w:p w14:paraId="695BAA6A" w14:textId="77777777" w:rsidR="00A76769" w:rsidRDefault="00A76769">
      <w:pPr>
        <w:rPr>
          <w:rFonts w:hint="eastAsia"/>
        </w:rPr>
      </w:pPr>
    </w:p>
    <w:p w14:paraId="7573DC6A" w14:textId="77777777" w:rsidR="00A76769" w:rsidRDefault="00A76769">
      <w:pPr>
        <w:rPr>
          <w:rFonts w:hint="eastAsia"/>
        </w:rPr>
      </w:pPr>
      <w:r>
        <w:rPr>
          <w:rFonts w:hint="eastAsia"/>
        </w:rPr>
        <w:t>学习“研”字的重要性</w:t>
      </w:r>
    </w:p>
    <w:p w14:paraId="2AE86245" w14:textId="77777777" w:rsidR="00A76769" w:rsidRDefault="00A76769">
      <w:pPr>
        <w:rPr>
          <w:rFonts w:hint="eastAsia"/>
        </w:rPr>
      </w:pPr>
      <w:r>
        <w:rPr>
          <w:rFonts w:hint="eastAsia"/>
        </w:rPr>
        <w:t>掌握“研”字及其拼音对于汉语学习者来说具有重要意义。正确的发音有助于提升口语表达的清晰度和准确性，使得沟通更加顺畅。深入了解“研”字的文化背景和多重含义，可以增强对中华文化的认识和理解，促进跨文化交流。鉴于“研”在现代汉语中的广泛应用，学会如何正确使用这一词汇对于提高书面表达能力同样重要。</w:t>
      </w:r>
    </w:p>
    <w:p w14:paraId="40BC2CC6" w14:textId="77777777" w:rsidR="00A76769" w:rsidRDefault="00A76769">
      <w:pPr>
        <w:rPr>
          <w:rFonts w:hint="eastAsia"/>
        </w:rPr>
      </w:pPr>
    </w:p>
    <w:p w14:paraId="5F36017C" w14:textId="77777777" w:rsidR="00A76769" w:rsidRDefault="00A76769">
      <w:pPr>
        <w:rPr>
          <w:rFonts w:hint="eastAsia"/>
        </w:rPr>
      </w:pPr>
    </w:p>
    <w:p w14:paraId="017019DA" w14:textId="77777777" w:rsidR="00A76769" w:rsidRDefault="00A76769">
      <w:pPr>
        <w:rPr>
          <w:rFonts w:hint="eastAsia"/>
        </w:rPr>
      </w:pPr>
      <w:r>
        <w:rPr>
          <w:rFonts w:hint="eastAsia"/>
        </w:rPr>
        <w:t>如何有效学习“研”字</w:t>
      </w:r>
    </w:p>
    <w:p w14:paraId="72C7A657" w14:textId="77777777" w:rsidR="00A76769" w:rsidRDefault="00A76769">
      <w:pPr>
        <w:rPr>
          <w:rFonts w:hint="eastAsia"/>
        </w:rPr>
      </w:pPr>
      <w:r>
        <w:rPr>
          <w:rFonts w:hint="eastAsia"/>
        </w:rPr>
        <w:t>为了有效地学习和记忆“研”字，可以采用多种方法。一种有效的策略是结合实际生活场景进行学习，比如观察科学研究的过程或者参与一些与研究相关的活动，这样不仅可以加深对该字的理解，还能激发学习兴趣。同时，利用多媒体资源，如视频、音频等，也能帮助学习者更直观地感受该字的发音和用法。参加汉语角或者与其他汉语学习者组成学习小组，通过交流分享经验，也是提升汉语水平的好方法。</w:t>
      </w:r>
    </w:p>
    <w:p w14:paraId="2FD90B6D" w14:textId="77777777" w:rsidR="00A76769" w:rsidRDefault="00A76769">
      <w:pPr>
        <w:rPr>
          <w:rFonts w:hint="eastAsia"/>
        </w:rPr>
      </w:pPr>
    </w:p>
    <w:p w14:paraId="4C8258A3" w14:textId="77777777" w:rsidR="00A76769" w:rsidRDefault="00A76769">
      <w:pPr>
        <w:rPr>
          <w:rFonts w:hint="eastAsia"/>
        </w:rPr>
      </w:pPr>
    </w:p>
    <w:p w14:paraId="74A996CF" w14:textId="77777777" w:rsidR="00A76769" w:rsidRDefault="00A767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E1FCB1" w14:textId="3F8F39CF" w:rsidR="0043496E" w:rsidRDefault="0043496E"/>
    <w:sectPr w:rsidR="00434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96E"/>
    <w:rsid w:val="0043496E"/>
    <w:rsid w:val="00A7676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4C799-65CC-4770-A2C8-EE4831FD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9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9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9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9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9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9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9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9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9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9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9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9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9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9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9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9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9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9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9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9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9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9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9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