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5B52E" w14:textId="77777777" w:rsidR="00686C9D" w:rsidRDefault="00686C9D">
      <w:pPr>
        <w:rPr>
          <w:rFonts w:hint="eastAsia"/>
        </w:rPr>
      </w:pPr>
      <w:r>
        <w:rPr>
          <w:rFonts w:hint="eastAsia"/>
        </w:rPr>
        <w:t>石斛怎么念的拼音</w:t>
      </w:r>
    </w:p>
    <w:p w14:paraId="2538A72D" w14:textId="77777777" w:rsidR="00686C9D" w:rsidRDefault="00686C9D">
      <w:pPr>
        <w:rPr>
          <w:rFonts w:hint="eastAsia"/>
        </w:rPr>
      </w:pPr>
      <w:r>
        <w:rPr>
          <w:rFonts w:hint="eastAsia"/>
        </w:rPr>
        <w:t>石斛，这个在中医药材中占据重要地位的名字，对于很多人来说，可能会有些陌生。让我们来明确一下它的正确读音：“石斛”的拼音是“shí hú”。其中，“石”（shí）意指岩石或石头，而“斛”（hú）则是一个古老的容量单位，在这里作为药材名称的一部分。</w:t>
      </w:r>
    </w:p>
    <w:p w14:paraId="79C5BC73" w14:textId="77777777" w:rsidR="00686C9D" w:rsidRDefault="00686C9D">
      <w:pPr>
        <w:rPr>
          <w:rFonts w:hint="eastAsia"/>
        </w:rPr>
      </w:pPr>
    </w:p>
    <w:p w14:paraId="4E895385" w14:textId="77777777" w:rsidR="00686C9D" w:rsidRDefault="00686C9D">
      <w:pPr>
        <w:rPr>
          <w:rFonts w:hint="eastAsia"/>
        </w:rPr>
      </w:pPr>
      <w:r>
        <w:rPr>
          <w:rFonts w:hint="eastAsia"/>
        </w:rPr>
        <w:t>石斛的来源与分布</w:t>
      </w:r>
    </w:p>
    <w:p w14:paraId="71ED88B2" w14:textId="77777777" w:rsidR="00686C9D" w:rsidRDefault="00686C9D">
      <w:pPr>
        <w:rPr>
          <w:rFonts w:hint="eastAsia"/>
        </w:rPr>
      </w:pPr>
      <w:r>
        <w:rPr>
          <w:rFonts w:hint="eastAsia"/>
        </w:rPr>
        <w:t>石斛属于兰科植物，是一种多年生草本植物。它主要生长在中国南方以及东南亚的一些国家和地区。在中国，石斛主要分布在云南、贵州、广西等地的山区。这些地区由于其独特的气候条件和地理环境，为石斛提供了理想的生长条件。石斛通常附生于树干或岩石上，喜欢温暖湿润的环境。</w:t>
      </w:r>
    </w:p>
    <w:p w14:paraId="211F0767" w14:textId="77777777" w:rsidR="00686C9D" w:rsidRDefault="00686C9D">
      <w:pPr>
        <w:rPr>
          <w:rFonts w:hint="eastAsia"/>
        </w:rPr>
      </w:pPr>
    </w:p>
    <w:p w14:paraId="47287744" w14:textId="77777777" w:rsidR="00686C9D" w:rsidRDefault="00686C9D">
      <w:pPr>
        <w:rPr>
          <w:rFonts w:hint="eastAsia"/>
        </w:rPr>
      </w:pPr>
      <w:r>
        <w:rPr>
          <w:rFonts w:hint="eastAsia"/>
        </w:rPr>
        <w:t>石斛的功效与作用</w:t>
      </w:r>
    </w:p>
    <w:p w14:paraId="633E3274" w14:textId="77777777" w:rsidR="00686C9D" w:rsidRDefault="00686C9D">
      <w:pPr>
        <w:rPr>
          <w:rFonts w:hint="eastAsia"/>
        </w:rPr>
      </w:pPr>
      <w:r>
        <w:rPr>
          <w:rFonts w:hint="eastAsia"/>
        </w:rPr>
        <w:t>石斛作为一种传统中药材，拥有多种健康功效。根据中医理论，石斛味甘，性微寒，归胃、肾经，具有滋阴清热、益胃生津等功效。临床上常用于治疗热病伤津、口干烦渴、病后虚热等症状。现代研究还发现石斛含有多种生物活性成分，如多糖、生物碱等，这些成分对增强人体免疫力、抗衰老等方面也有积极作用。</w:t>
      </w:r>
    </w:p>
    <w:p w14:paraId="1A74F468" w14:textId="77777777" w:rsidR="00686C9D" w:rsidRDefault="00686C9D">
      <w:pPr>
        <w:rPr>
          <w:rFonts w:hint="eastAsia"/>
        </w:rPr>
      </w:pPr>
    </w:p>
    <w:p w14:paraId="508F95A2" w14:textId="77777777" w:rsidR="00686C9D" w:rsidRDefault="00686C9D">
      <w:pPr>
        <w:rPr>
          <w:rFonts w:hint="eastAsia"/>
        </w:rPr>
      </w:pPr>
      <w:r>
        <w:rPr>
          <w:rFonts w:hint="eastAsia"/>
        </w:rPr>
        <w:t>石斛的栽培与采收</w:t>
      </w:r>
    </w:p>
    <w:p w14:paraId="70AE21A7" w14:textId="77777777" w:rsidR="00686C9D" w:rsidRDefault="00686C9D">
      <w:pPr>
        <w:rPr>
          <w:rFonts w:hint="eastAsia"/>
        </w:rPr>
      </w:pPr>
      <w:r>
        <w:rPr>
          <w:rFonts w:hint="eastAsia"/>
        </w:rPr>
        <w:t>随着石斛市场需求的增长，人工栽培石斛逐渐成为一种新兴产业。石斛的人工栽培要求较为严格，包括适宜的温度、湿度、光照等环境条件。一般而言，石斛适合在半阴湿的环境中生长，土壤以疏松透气、排水良好的腐殖土为佳。关于采收，一般需要3至5年时间才能收获，采收时应选择茎条饱满、颜色鲜绿的植株，这标志着其有效成分含量较高。</w:t>
      </w:r>
    </w:p>
    <w:p w14:paraId="40E94B5A" w14:textId="77777777" w:rsidR="00686C9D" w:rsidRDefault="00686C9D">
      <w:pPr>
        <w:rPr>
          <w:rFonts w:hint="eastAsia"/>
        </w:rPr>
      </w:pPr>
    </w:p>
    <w:p w14:paraId="02F931DA" w14:textId="77777777" w:rsidR="00686C9D" w:rsidRDefault="00686C9D">
      <w:pPr>
        <w:rPr>
          <w:rFonts w:hint="eastAsia"/>
        </w:rPr>
      </w:pPr>
      <w:r>
        <w:rPr>
          <w:rFonts w:hint="eastAsia"/>
        </w:rPr>
        <w:t>石斛的应用形式</w:t>
      </w:r>
    </w:p>
    <w:p w14:paraId="16E57A95" w14:textId="77777777" w:rsidR="00686C9D" w:rsidRDefault="00686C9D">
      <w:pPr>
        <w:rPr>
          <w:rFonts w:hint="eastAsia"/>
        </w:rPr>
      </w:pPr>
      <w:r>
        <w:rPr>
          <w:rFonts w:hint="eastAsia"/>
        </w:rPr>
        <w:t>石斛不仅可以直接入药，还可以制成各种保健品和食品。市面上常见的石斛产品有石斛茶、石斛粉、石斛胶囊等。一些地方还将新鲜的石斛作为食材加入到汤品或者炖品中，既增加了食物的营养价值，又赋予了菜品独特的风味。不过，值得注意的是，虽然石斛具有诸多健康益处，但在使用时也应遵循医嘱，避免不必要的副作用。</w:t>
      </w:r>
    </w:p>
    <w:p w14:paraId="14462B12" w14:textId="77777777" w:rsidR="00686C9D" w:rsidRDefault="00686C9D">
      <w:pPr>
        <w:rPr>
          <w:rFonts w:hint="eastAsia"/>
        </w:rPr>
      </w:pPr>
    </w:p>
    <w:p w14:paraId="08BCA3D1" w14:textId="77777777" w:rsidR="00686C9D" w:rsidRDefault="00686C9D">
      <w:pPr>
        <w:rPr>
          <w:rFonts w:hint="eastAsia"/>
        </w:rPr>
      </w:pPr>
      <w:r>
        <w:rPr>
          <w:rFonts w:hint="eastAsia"/>
        </w:rPr>
        <w:t>最后的总结</w:t>
      </w:r>
    </w:p>
    <w:p w14:paraId="711A2C55" w14:textId="77777777" w:rsidR="00686C9D" w:rsidRDefault="00686C9D">
      <w:pPr>
        <w:rPr>
          <w:rFonts w:hint="eastAsia"/>
        </w:rPr>
      </w:pPr>
      <w:r>
        <w:rPr>
          <w:rFonts w:hint="eastAsia"/>
        </w:rPr>
        <w:t>通过上述介绍，相信您对“石斛”的正确读音及其相关知识有了更加深入的了解。“shí hú”，这简单的两个汉字背后，蕴含着丰富的文化底蕴和医学价值。无论是从传统中医的角度出发，还是基于现代科学研究成果，石斛都展现出了其独特魅力。希望这篇介绍能够帮助更多人认识并合理利用这一珍贵的自然资源。</w:t>
      </w:r>
    </w:p>
    <w:p w14:paraId="378EE2D3" w14:textId="77777777" w:rsidR="00686C9D" w:rsidRDefault="00686C9D">
      <w:pPr>
        <w:rPr>
          <w:rFonts w:hint="eastAsia"/>
        </w:rPr>
      </w:pPr>
    </w:p>
    <w:p w14:paraId="4DC1E1B6" w14:textId="77777777" w:rsidR="00686C9D" w:rsidRDefault="00686C9D">
      <w:pPr>
        <w:rPr>
          <w:rFonts w:hint="eastAsia"/>
        </w:rPr>
      </w:pPr>
    </w:p>
    <w:p w14:paraId="7FC9113D" w14:textId="77777777" w:rsidR="00686C9D" w:rsidRDefault="00686C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F259B5" w14:textId="21FCF17D" w:rsidR="00DF7BE6" w:rsidRDefault="00DF7BE6"/>
    <w:sectPr w:rsidR="00DF7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BE6"/>
    <w:rsid w:val="00686C9D"/>
    <w:rsid w:val="00B34D22"/>
    <w:rsid w:val="00DF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17BB6-93FE-4B0A-8141-792AFDF17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B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B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B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B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B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B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B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B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B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B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B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B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B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B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B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B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B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B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B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B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B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B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B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B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B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B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