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9B86" w14:textId="77777777" w:rsidR="00D25BDF" w:rsidRDefault="00D25BDF">
      <w:pPr>
        <w:rPr>
          <w:rFonts w:hint="eastAsia"/>
        </w:rPr>
      </w:pPr>
    </w:p>
    <w:p w14:paraId="488B2828" w14:textId="77777777" w:rsidR="00D25BDF" w:rsidRDefault="00D25BDF">
      <w:pPr>
        <w:rPr>
          <w:rFonts w:hint="eastAsia"/>
        </w:rPr>
      </w:pPr>
      <w:r>
        <w:rPr>
          <w:rFonts w:hint="eastAsia"/>
        </w:rPr>
        <w:t>矣的拼音部首组词</w:t>
      </w:r>
    </w:p>
    <w:p w14:paraId="461BB634" w14:textId="77777777" w:rsidR="00D25BDF" w:rsidRDefault="00D25BDF">
      <w:pPr>
        <w:rPr>
          <w:rFonts w:hint="eastAsia"/>
        </w:rPr>
      </w:pPr>
      <w:r>
        <w:rPr>
          <w:rFonts w:hint="eastAsia"/>
        </w:rPr>
        <w:t>“矣”字，在汉语中是一个使用频率相对较高的文言助词，其拼音为“yǐ”，部首为“矢”。该字主要用来表示事情已经发生或状态的改变。在现代汉语中，“矣”虽然不常直接用于日常口语交流中，但在古文阅读、古典文学欣赏以及成语的学习过程中，了解和掌握这个字是非常有帮助的。</w:t>
      </w:r>
    </w:p>
    <w:p w14:paraId="4B1AE8E2" w14:textId="77777777" w:rsidR="00D25BDF" w:rsidRDefault="00D25BDF">
      <w:pPr>
        <w:rPr>
          <w:rFonts w:hint="eastAsia"/>
        </w:rPr>
      </w:pPr>
    </w:p>
    <w:p w14:paraId="5998BCC1" w14:textId="77777777" w:rsidR="00D25BDF" w:rsidRDefault="00D25BDF">
      <w:pPr>
        <w:rPr>
          <w:rFonts w:hint="eastAsia"/>
        </w:rPr>
      </w:pPr>
    </w:p>
    <w:p w14:paraId="0D3984F8" w14:textId="77777777" w:rsidR="00D25BDF" w:rsidRDefault="00D25BDF">
      <w:pPr>
        <w:rPr>
          <w:rFonts w:hint="eastAsia"/>
        </w:rPr>
      </w:pPr>
      <w:r>
        <w:rPr>
          <w:rFonts w:hint="eastAsia"/>
        </w:rPr>
        <w:t>一、“矣”的基本用法及意义</w:t>
      </w:r>
    </w:p>
    <w:p w14:paraId="2B4D706C" w14:textId="77777777" w:rsidR="00D25BDF" w:rsidRDefault="00D25BDF">
      <w:pPr>
        <w:rPr>
          <w:rFonts w:hint="eastAsia"/>
        </w:rPr>
      </w:pPr>
      <w:r>
        <w:rPr>
          <w:rFonts w:hint="eastAsia"/>
        </w:rPr>
        <w:t>“矣”作为助词，主要用于句末，表达一种对事实的确认或者强调某件事情的发生。例如：“学而时习之，不亦说乎？有朋自远方来，不亦乐乎？人不知而不愠，不亦君子乎？”（《论语》）中的“不亦……乎？”结构后可以加上“矣”以加强语气，如“不亦乐乎矣”。这表明说话者对于所谈论的事情持肯定态度，并带有感慨之意。</w:t>
      </w:r>
    </w:p>
    <w:p w14:paraId="7D89156D" w14:textId="77777777" w:rsidR="00D25BDF" w:rsidRDefault="00D25BDF">
      <w:pPr>
        <w:rPr>
          <w:rFonts w:hint="eastAsia"/>
        </w:rPr>
      </w:pPr>
    </w:p>
    <w:p w14:paraId="4065BEB4" w14:textId="77777777" w:rsidR="00D25BDF" w:rsidRDefault="00D25BDF">
      <w:pPr>
        <w:rPr>
          <w:rFonts w:hint="eastAsia"/>
        </w:rPr>
      </w:pPr>
    </w:p>
    <w:p w14:paraId="51DF1468" w14:textId="77777777" w:rsidR="00D25BDF" w:rsidRDefault="00D25BDF">
      <w:pPr>
        <w:rPr>
          <w:rFonts w:hint="eastAsia"/>
        </w:rPr>
      </w:pPr>
      <w:r>
        <w:rPr>
          <w:rFonts w:hint="eastAsia"/>
        </w:rPr>
        <w:t>二、“矣”的部首——“矢”的含义及其相关字</w:t>
      </w:r>
    </w:p>
    <w:p w14:paraId="127910F7" w14:textId="77777777" w:rsidR="00D25BDF" w:rsidRDefault="00D25BDF">
      <w:pPr>
        <w:rPr>
          <w:rFonts w:hint="eastAsia"/>
        </w:rPr>
      </w:pPr>
      <w:r>
        <w:rPr>
          <w:rFonts w:hint="eastAsia"/>
        </w:rPr>
        <w:t>“矢”作为部首，意指箭。与“矢”相关的汉字往往与其形状或用途有关，比如“知”（知道），象征着一个人手持箭，指向目标，寓意着明确的方向感；又如“短”字，从矢豆声，原意是指箭的长度不足，引申为长短的短。通过了解这些含有“矢”部首的字，有助于我们更好地理解并记忆“矣”字。</w:t>
      </w:r>
    </w:p>
    <w:p w14:paraId="2DBBDE7B" w14:textId="77777777" w:rsidR="00D25BDF" w:rsidRDefault="00D25BDF">
      <w:pPr>
        <w:rPr>
          <w:rFonts w:hint="eastAsia"/>
        </w:rPr>
      </w:pPr>
    </w:p>
    <w:p w14:paraId="56142DAE" w14:textId="77777777" w:rsidR="00D25BDF" w:rsidRDefault="00D25BDF">
      <w:pPr>
        <w:rPr>
          <w:rFonts w:hint="eastAsia"/>
        </w:rPr>
      </w:pPr>
    </w:p>
    <w:p w14:paraId="4FA4990C" w14:textId="77777777" w:rsidR="00D25BDF" w:rsidRDefault="00D25BDF">
      <w:pPr>
        <w:rPr>
          <w:rFonts w:hint="eastAsia"/>
        </w:rPr>
      </w:pPr>
      <w:r>
        <w:rPr>
          <w:rFonts w:hint="eastAsia"/>
        </w:rPr>
        <w:t>三、“矣”的组词及应用实例</w:t>
      </w:r>
    </w:p>
    <w:p w14:paraId="7F7A9EA1" w14:textId="77777777" w:rsidR="00D25BDF" w:rsidRDefault="00D25BDF">
      <w:pPr>
        <w:rPr>
          <w:rFonts w:hint="eastAsia"/>
        </w:rPr>
      </w:pPr>
      <w:r>
        <w:rPr>
          <w:rFonts w:hint="eastAsia"/>
        </w:rPr>
        <w:t>尽管“矣”通常不单独成词，但在一些特定的词汇或成语中可以看到它的身影。例如，“已矣”一词，意为过去了、结束了，常用于感叹事物的消逝。“往矣”则表达了过去的事情或是人已经离去的情感。“矣乎”也是一种常见的组合方式，多见于古代文献之中，用来增强句子的语气，表达出说话者的某种情绪或态度。</w:t>
      </w:r>
    </w:p>
    <w:p w14:paraId="7C698DEF" w14:textId="77777777" w:rsidR="00D25BDF" w:rsidRDefault="00D25BDF">
      <w:pPr>
        <w:rPr>
          <w:rFonts w:hint="eastAsia"/>
        </w:rPr>
      </w:pPr>
    </w:p>
    <w:p w14:paraId="0B4C8EE9" w14:textId="77777777" w:rsidR="00D25BDF" w:rsidRDefault="00D25BDF">
      <w:pPr>
        <w:rPr>
          <w:rFonts w:hint="eastAsia"/>
        </w:rPr>
      </w:pPr>
    </w:p>
    <w:p w14:paraId="61E8E4C3" w14:textId="77777777" w:rsidR="00D25BDF" w:rsidRDefault="00D25BDF">
      <w:pPr>
        <w:rPr>
          <w:rFonts w:hint="eastAsia"/>
        </w:rPr>
      </w:pPr>
      <w:r>
        <w:rPr>
          <w:rFonts w:hint="eastAsia"/>
        </w:rPr>
        <w:t>四、“矣”字的文化背景与历史价值</w:t>
      </w:r>
    </w:p>
    <w:p w14:paraId="252AA8CC" w14:textId="77777777" w:rsidR="00D25BDF" w:rsidRDefault="00D25BDF">
      <w:pPr>
        <w:rPr>
          <w:rFonts w:hint="eastAsia"/>
        </w:rPr>
      </w:pPr>
      <w:r>
        <w:rPr>
          <w:rFonts w:hint="eastAsia"/>
        </w:rPr>
        <w:lastRenderedPageBreak/>
        <w:t>在中国传统文化里，“矣”字承载了丰富的文化内涵和历史价值。它不仅是文言文中不可或缺的一部分，也是连接古今思想交流的重要纽带。通过对“矣”字的学习，我们可以更深入地探索中国古代哲学、文学作品背后的深意，增进对中国传统文化的理解和感悟。</w:t>
      </w:r>
    </w:p>
    <w:p w14:paraId="6E201CD0" w14:textId="77777777" w:rsidR="00D25BDF" w:rsidRDefault="00D25BDF">
      <w:pPr>
        <w:rPr>
          <w:rFonts w:hint="eastAsia"/>
        </w:rPr>
      </w:pPr>
    </w:p>
    <w:p w14:paraId="15776E9D" w14:textId="77777777" w:rsidR="00D25BDF" w:rsidRDefault="00D25BDF">
      <w:pPr>
        <w:rPr>
          <w:rFonts w:hint="eastAsia"/>
        </w:rPr>
      </w:pPr>
    </w:p>
    <w:p w14:paraId="72B4AB06" w14:textId="77777777" w:rsidR="00D25BDF" w:rsidRDefault="00D25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CA2ED" w14:textId="70A485FA" w:rsidR="00C50766" w:rsidRDefault="00C50766"/>
    <w:sectPr w:rsidR="00C5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66"/>
    <w:rsid w:val="00B34D22"/>
    <w:rsid w:val="00C50766"/>
    <w:rsid w:val="00D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98031-1785-4776-8510-8B6990CE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