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75C3" w14:textId="77777777" w:rsidR="00CE1A9B" w:rsidRDefault="00CE1A9B">
      <w:pPr>
        <w:rPr>
          <w:rFonts w:hint="eastAsia"/>
        </w:rPr>
      </w:pPr>
    </w:p>
    <w:p w14:paraId="12FE7890" w14:textId="77777777" w:rsidR="00CE1A9B" w:rsidRDefault="00CE1A9B">
      <w:pPr>
        <w:rPr>
          <w:rFonts w:hint="eastAsia"/>
        </w:rPr>
      </w:pPr>
      <w:r>
        <w:rPr>
          <w:rFonts w:hint="eastAsia"/>
        </w:rPr>
        <w:t>相同的拼音：语言中的有趣现象</w:t>
      </w:r>
    </w:p>
    <w:p w14:paraId="5DE3562C" w14:textId="77777777" w:rsidR="00CE1A9B" w:rsidRDefault="00CE1A9B">
      <w:pPr>
        <w:rPr>
          <w:rFonts w:hint="eastAsia"/>
        </w:rPr>
      </w:pPr>
      <w:r>
        <w:rPr>
          <w:rFonts w:hint="eastAsia"/>
        </w:rPr>
        <w:t>在汉语的广阔天地里，存在着许多有趣的语言现象，“相同的拼音”便是其中之一。它指的是不同的汉字拥有完全一样的拼音形式，无论是声母、韵母还是声调，都毫无二致。这种现象不仅增加了汉语学习的趣味性，同时也为我们的日常交流带来了一些小小的挑战。</w:t>
      </w:r>
    </w:p>
    <w:p w14:paraId="1065D0A2" w14:textId="77777777" w:rsidR="00CE1A9B" w:rsidRDefault="00CE1A9B">
      <w:pPr>
        <w:rPr>
          <w:rFonts w:hint="eastAsia"/>
        </w:rPr>
      </w:pPr>
    </w:p>
    <w:p w14:paraId="2E7811F3" w14:textId="77777777" w:rsidR="00CE1A9B" w:rsidRDefault="00CE1A9B">
      <w:pPr>
        <w:rPr>
          <w:rFonts w:hint="eastAsia"/>
        </w:rPr>
      </w:pPr>
    </w:p>
    <w:p w14:paraId="189FC314" w14:textId="77777777" w:rsidR="00CE1A9B" w:rsidRDefault="00CE1A9B">
      <w:pPr>
        <w:rPr>
          <w:rFonts w:hint="eastAsia"/>
        </w:rPr>
      </w:pPr>
      <w:r>
        <w:rPr>
          <w:rFonts w:hint="eastAsia"/>
        </w:rPr>
        <w:t>相同拼音背后的文化魅力</w:t>
      </w:r>
    </w:p>
    <w:p w14:paraId="4624C12E" w14:textId="77777777" w:rsidR="00CE1A9B" w:rsidRDefault="00CE1A9B">
      <w:pPr>
        <w:rPr>
          <w:rFonts w:hint="eastAsia"/>
        </w:rPr>
      </w:pPr>
      <w:r>
        <w:rPr>
          <w:rFonts w:hint="eastAsia"/>
        </w:rPr>
        <w:t>汉语中出现相同的拼音情况丰富多样，这与汉字本身的构造和演变历史有着密不可分的关系。汉字作为表意文字，其形态与发音并非一一对应，这就导致了即便读音相同，汉字的意义也可能大相径庭。例如，“花”（花朵）与“华”（中华），二者拼音相同但意义迥异，反映了汉语词汇丰富的文化内涵和历史渊源。</w:t>
      </w:r>
    </w:p>
    <w:p w14:paraId="1627C763" w14:textId="77777777" w:rsidR="00CE1A9B" w:rsidRDefault="00CE1A9B">
      <w:pPr>
        <w:rPr>
          <w:rFonts w:hint="eastAsia"/>
        </w:rPr>
      </w:pPr>
    </w:p>
    <w:p w14:paraId="4669E6EC" w14:textId="77777777" w:rsidR="00CE1A9B" w:rsidRDefault="00CE1A9B">
      <w:pPr>
        <w:rPr>
          <w:rFonts w:hint="eastAsia"/>
        </w:rPr>
      </w:pPr>
    </w:p>
    <w:p w14:paraId="34B3565C" w14:textId="77777777" w:rsidR="00CE1A9B" w:rsidRDefault="00CE1A9B">
      <w:pPr>
        <w:rPr>
          <w:rFonts w:hint="eastAsia"/>
        </w:rPr>
      </w:pPr>
      <w:r>
        <w:rPr>
          <w:rFonts w:hint="eastAsia"/>
        </w:rPr>
        <w:t>相同拼音的应用场景</w:t>
      </w:r>
    </w:p>
    <w:p w14:paraId="5A5F2C35" w14:textId="77777777" w:rsidR="00CE1A9B" w:rsidRDefault="00CE1A9B">
      <w:pPr>
        <w:rPr>
          <w:rFonts w:hint="eastAsia"/>
        </w:rPr>
      </w:pPr>
      <w:r>
        <w:rPr>
          <w:rFonts w:hint="eastAsia"/>
        </w:rPr>
        <w:t>在实际应用中，相同的拼音有时会引发一些小误会。比如，在输入法中打字时，由于众多汉字共享同一拼音，使用者往往需要从候选列表中挑选正确的字词，这对初学者来说是一个不小的挑战。然而，也正是这一特性使得汉语更加富有层次感和韵味。同时，相同拼音的存在也为谜语、笑话等民间文学形式提供了素材，增强了文化的娱乐性和传播力。</w:t>
      </w:r>
    </w:p>
    <w:p w14:paraId="15FDFDFC" w14:textId="77777777" w:rsidR="00CE1A9B" w:rsidRDefault="00CE1A9B">
      <w:pPr>
        <w:rPr>
          <w:rFonts w:hint="eastAsia"/>
        </w:rPr>
      </w:pPr>
    </w:p>
    <w:p w14:paraId="086393C6" w14:textId="77777777" w:rsidR="00CE1A9B" w:rsidRDefault="00CE1A9B">
      <w:pPr>
        <w:rPr>
          <w:rFonts w:hint="eastAsia"/>
        </w:rPr>
      </w:pPr>
    </w:p>
    <w:p w14:paraId="0A6A344B" w14:textId="77777777" w:rsidR="00CE1A9B" w:rsidRDefault="00CE1A9B">
      <w:pPr>
        <w:rPr>
          <w:rFonts w:hint="eastAsia"/>
        </w:rPr>
      </w:pPr>
      <w:r>
        <w:rPr>
          <w:rFonts w:hint="eastAsia"/>
        </w:rPr>
        <w:t>如何克服相同拼音带来的困扰</w:t>
      </w:r>
    </w:p>
    <w:p w14:paraId="33601DD1" w14:textId="77777777" w:rsidR="00CE1A9B" w:rsidRDefault="00CE1A9B">
      <w:pPr>
        <w:rPr>
          <w:rFonts w:hint="eastAsia"/>
        </w:rPr>
      </w:pPr>
      <w:r>
        <w:rPr>
          <w:rFonts w:hint="eastAsia"/>
        </w:rPr>
        <w:t>面对相同的拼音所带来的困惑，最有效的方法是增强对汉字的理解和记忆。通过增加阅读量、练习书写以及深入理解汉字背后的故事和含义，可以逐步提高分辨能力。随着语音识别技术的进步，相同拼音造成的障碍也在逐渐减少。现代科技的发展为解决这一问题提供了新的思路和方法，让人们在享受便捷的同时也能更好地掌握汉语。</w:t>
      </w:r>
    </w:p>
    <w:p w14:paraId="76668128" w14:textId="77777777" w:rsidR="00CE1A9B" w:rsidRDefault="00CE1A9B">
      <w:pPr>
        <w:rPr>
          <w:rFonts w:hint="eastAsia"/>
        </w:rPr>
      </w:pPr>
    </w:p>
    <w:p w14:paraId="26982051" w14:textId="77777777" w:rsidR="00CE1A9B" w:rsidRDefault="00CE1A9B">
      <w:pPr>
        <w:rPr>
          <w:rFonts w:hint="eastAsia"/>
        </w:rPr>
      </w:pPr>
    </w:p>
    <w:p w14:paraId="24293E21" w14:textId="77777777" w:rsidR="00CE1A9B" w:rsidRDefault="00CE1A9B">
      <w:pPr>
        <w:rPr>
          <w:rFonts w:hint="eastAsia"/>
        </w:rPr>
      </w:pPr>
      <w:r>
        <w:rPr>
          <w:rFonts w:hint="eastAsia"/>
        </w:rPr>
        <w:t>相同拼音——汉语学习路上的风景线</w:t>
      </w:r>
    </w:p>
    <w:p w14:paraId="695D12B5" w14:textId="77777777" w:rsidR="00CE1A9B" w:rsidRDefault="00CE1A9B">
      <w:pPr>
        <w:rPr>
          <w:rFonts w:hint="eastAsia"/>
        </w:rPr>
      </w:pPr>
      <w:r>
        <w:rPr>
          <w:rFonts w:hint="eastAsia"/>
        </w:rPr>
        <w:t>相同的拼音不仅是汉语学习过程中的一道独特风景线，也是深入了解中国文化的一个窗口。它提醒着我们，在追求知识的道路上，不仅要关注表面的形式，更要挖掘深层的内涵。正是这些看似微不足道的语言现象，构成了汉语丰富多彩的世界，也让我们在探索的过程中不断发现惊喜和乐趣。</w:t>
      </w:r>
    </w:p>
    <w:p w14:paraId="48F8CD7D" w14:textId="77777777" w:rsidR="00CE1A9B" w:rsidRDefault="00CE1A9B">
      <w:pPr>
        <w:rPr>
          <w:rFonts w:hint="eastAsia"/>
        </w:rPr>
      </w:pPr>
    </w:p>
    <w:p w14:paraId="15C0E382" w14:textId="77777777" w:rsidR="00CE1A9B" w:rsidRDefault="00CE1A9B">
      <w:pPr>
        <w:rPr>
          <w:rFonts w:hint="eastAsia"/>
        </w:rPr>
      </w:pPr>
    </w:p>
    <w:p w14:paraId="16F1EDD7" w14:textId="77777777" w:rsidR="00CE1A9B" w:rsidRDefault="00CE1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B93B" w14:textId="23E4ADF2" w:rsidR="004849AE" w:rsidRDefault="004849AE"/>
    <w:sectPr w:rsidR="0048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AE"/>
    <w:rsid w:val="004849AE"/>
    <w:rsid w:val="00B34D22"/>
    <w:rsid w:val="00C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FA753-5D11-471F-85CF-533EFB9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