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8662" w14:textId="77777777" w:rsidR="004A2449" w:rsidRDefault="004A2449">
      <w:pPr>
        <w:rPr>
          <w:rFonts w:hint="eastAsia"/>
        </w:rPr>
      </w:pPr>
    </w:p>
    <w:p w14:paraId="74A56ABD" w14:textId="77777777" w:rsidR="004A2449" w:rsidRDefault="004A2449">
      <w:pPr>
        <w:rPr>
          <w:rFonts w:hint="eastAsia"/>
        </w:rPr>
      </w:pPr>
      <w:r>
        <w:rPr>
          <w:rFonts w:hint="eastAsia"/>
        </w:rPr>
        <w:t>盐津的拼音怎么写</w:t>
      </w:r>
    </w:p>
    <w:p w14:paraId="64542D11" w14:textId="77777777" w:rsidR="004A2449" w:rsidRDefault="004A2449">
      <w:pPr>
        <w:rPr>
          <w:rFonts w:hint="eastAsia"/>
        </w:rPr>
      </w:pPr>
      <w:r>
        <w:rPr>
          <w:rFonts w:hint="eastAsia"/>
        </w:rPr>
        <w:t>盐津，作为一个位于中国西南部云南省昭通市的小县城，其名字的拼音写作“Yánjīn”。对于那些对中国地理不太熟悉的朋友来说，了解一个地方的正确拼音不仅有助于准确地发音，也能够在书写时避免错误。接下来，我们将深入探讨盐津的名字由来、地理位置及其文化特色。</w:t>
      </w:r>
    </w:p>
    <w:p w14:paraId="37956891" w14:textId="77777777" w:rsidR="004A2449" w:rsidRDefault="004A2449">
      <w:pPr>
        <w:rPr>
          <w:rFonts w:hint="eastAsia"/>
        </w:rPr>
      </w:pPr>
    </w:p>
    <w:p w14:paraId="1F1E8F66" w14:textId="77777777" w:rsidR="004A2449" w:rsidRDefault="004A2449">
      <w:pPr>
        <w:rPr>
          <w:rFonts w:hint="eastAsia"/>
        </w:rPr>
      </w:pPr>
    </w:p>
    <w:p w14:paraId="4F38D88E" w14:textId="77777777" w:rsidR="004A2449" w:rsidRDefault="004A2449">
      <w:pPr>
        <w:rPr>
          <w:rFonts w:hint="eastAsia"/>
        </w:rPr>
      </w:pPr>
      <w:r>
        <w:rPr>
          <w:rFonts w:hint="eastAsia"/>
        </w:rPr>
        <w:t>名字的起源与含义</w:t>
      </w:r>
    </w:p>
    <w:p w14:paraId="05CB8A67" w14:textId="77777777" w:rsidR="004A2449" w:rsidRDefault="004A2449">
      <w:pPr>
        <w:rPr>
          <w:rFonts w:hint="eastAsia"/>
        </w:rPr>
      </w:pPr>
      <w:r>
        <w:rPr>
          <w:rFonts w:hint="eastAsia"/>
        </w:rPr>
        <w:t>盐津这个名称源自于当地丰富的盐矿资源和特殊的地形地貌。“盐”指的是当地的盐业历史，而“津”则意味着渡口或河流交汇之处。这个名字很好地反映了盐津作为古代盐业重镇以及交通要道的地位。历史上，盐津因盛产食盐而闻名，是连接云南与四川的重要通道之一。</w:t>
      </w:r>
    </w:p>
    <w:p w14:paraId="66D1D1A2" w14:textId="77777777" w:rsidR="004A2449" w:rsidRDefault="004A2449">
      <w:pPr>
        <w:rPr>
          <w:rFonts w:hint="eastAsia"/>
        </w:rPr>
      </w:pPr>
    </w:p>
    <w:p w14:paraId="0CBB81F9" w14:textId="77777777" w:rsidR="004A2449" w:rsidRDefault="004A2449">
      <w:pPr>
        <w:rPr>
          <w:rFonts w:hint="eastAsia"/>
        </w:rPr>
      </w:pPr>
    </w:p>
    <w:p w14:paraId="184B1F95" w14:textId="77777777" w:rsidR="004A2449" w:rsidRDefault="004A2449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53AEEF04" w14:textId="77777777" w:rsidR="004A2449" w:rsidRDefault="004A2449">
      <w:pPr>
        <w:rPr>
          <w:rFonts w:hint="eastAsia"/>
        </w:rPr>
      </w:pPr>
      <w:r>
        <w:rPr>
          <w:rFonts w:hint="eastAsia"/>
        </w:rPr>
        <w:t>盐津县位于云贵高原东北部，乌蒙山脉南段，金沙江下游北岸。这里山高谷深，河流纵横，拥有丰富的自然资源和独特的地貌景观。其中最著名的当属豆沙关古驿道，它不仅是古代茶马古道的一部分，也是研究古代交通运输史的重要实物证据。盐津还以其壮观的喀斯特地貌吸引着众多游客前来探索。</w:t>
      </w:r>
    </w:p>
    <w:p w14:paraId="18F94702" w14:textId="77777777" w:rsidR="004A2449" w:rsidRDefault="004A2449">
      <w:pPr>
        <w:rPr>
          <w:rFonts w:hint="eastAsia"/>
        </w:rPr>
      </w:pPr>
    </w:p>
    <w:p w14:paraId="7D0DC33F" w14:textId="77777777" w:rsidR="004A2449" w:rsidRDefault="004A2449">
      <w:pPr>
        <w:rPr>
          <w:rFonts w:hint="eastAsia"/>
        </w:rPr>
      </w:pPr>
    </w:p>
    <w:p w14:paraId="1B91B9D0" w14:textId="77777777" w:rsidR="004A2449" w:rsidRDefault="004A2449">
      <w:pPr>
        <w:rPr>
          <w:rFonts w:hint="eastAsia"/>
        </w:rPr>
      </w:pPr>
      <w:r>
        <w:rPr>
          <w:rFonts w:hint="eastAsia"/>
        </w:rPr>
        <w:t>文化和民俗风情</w:t>
      </w:r>
    </w:p>
    <w:p w14:paraId="4B2B8D90" w14:textId="77777777" w:rsidR="004A2449" w:rsidRDefault="004A2449">
      <w:pPr>
        <w:rPr>
          <w:rFonts w:hint="eastAsia"/>
        </w:rPr>
      </w:pPr>
      <w:r>
        <w:rPr>
          <w:rFonts w:hint="eastAsia"/>
        </w:rPr>
        <w:t>盐津不仅有着迷人的自然风光，还有着丰富多彩的文化遗产和民俗活动。这里的居民以汉族为主，同时也生活着彝族、苗族等多个少数民族。各民族和谐共处，共同创造了独特的地方文化。每年的传统节日如春节、火把节等期间，各种民俗表演和庆祝活动轮番上演，为游客提供了一个近距离接触和体验当地文化的绝佳机会。</w:t>
      </w:r>
    </w:p>
    <w:p w14:paraId="74F67506" w14:textId="77777777" w:rsidR="004A2449" w:rsidRDefault="004A2449">
      <w:pPr>
        <w:rPr>
          <w:rFonts w:hint="eastAsia"/>
        </w:rPr>
      </w:pPr>
    </w:p>
    <w:p w14:paraId="11AB0952" w14:textId="77777777" w:rsidR="004A2449" w:rsidRDefault="004A2449">
      <w:pPr>
        <w:rPr>
          <w:rFonts w:hint="eastAsia"/>
        </w:rPr>
      </w:pPr>
    </w:p>
    <w:p w14:paraId="05FE0CFD" w14:textId="77777777" w:rsidR="004A2449" w:rsidRDefault="004A2449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384DEF0F" w14:textId="77777777" w:rsidR="004A2449" w:rsidRDefault="004A2449">
      <w:pPr>
        <w:rPr>
          <w:rFonts w:hint="eastAsia"/>
        </w:rPr>
      </w:pPr>
      <w:r>
        <w:rPr>
          <w:rFonts w:hint="eastAsia"/>
        </w:rPr>
        <w:t>近年来，随着国家对西部大开发战略的深入推进，盐津县在基础设施建设、旅游资源开发等方面取得了显著成就。当地政府积极引导农民发展特色农业，同时利用得天独厚的自然条件，大力发展旅游业。未来，盐津有望成为集生态旅游、历史文化体验于一体的热门目的地，吸引更多国内外游客前来观光游览。</w:t>
      </w:r>
    </w:p>
    <w:p w14:paraId="3B4437B2" w14:textId="77777777" w:rsidR="004A2449" w:rsidRDefault="004A2449">
      <w:pPr>
        <w:rPr>
          <w:rFonts w:hint="eastAsia"/>
        </w:rPr>
      </w:pPr>
    </w:p>
    <w:p w14:paraId="43E34B09" w14:textId="77777777" w:rsidR="004A2449" w:rsidRDefault="004A2449">
      <w:pPr>
        <w:rPr>
          <w:rFonts w:hint="eastAsia"/>
        </w:rPr>
      </w:pPr>
    </w:p>
    <w:p w14:paraId="1CE25F5D" w14:textId="77777777" w:rsidR="004A2449" w:rsidRDefault="004A2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B64E3" w14:textId="01C27A81" w:rsidR="007B65DF" w:rsidRDefault="007B65DF"/>
    <w:sectPr w:rsidR="007B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DF"/>
    <w:rsid w:val="004A2449"/>
    <w:rsid w:val="007B65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F7179-59AD-46ED-A830-85ECCC63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