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EC7C" w14:textId="77777777" w:rsidR="002B6C6E" w:rsidRDefault="002B6C6E">
      <w:pPr>
        <w:rPr>
          <w:rFonts w:hint="eastAsia"/>
        </w:rPr>
      </w:pPr>
      <w:r>
        <w:rPr>
          <w:rFonts w:hint="eastAsia"/>
        </w:rPr>
        <w:t>用44种零件拼搭跑车机器人怎么拼</w:t>
      </w:r>
    </w:p>
    <w:p w14:paraId="5DB59484" w14:textId="77777777" w:rsidR="002B6C6E" w:rsidRDefault="002B6C6E">
      <w:pPr>
        <w:rPr>
          <w:rFonts w:hint="eastAsia"/>
        </w:rPr>
      </w:pPr>
      <w:r>
        <w:rPr>
          <w:rFonts w:hint="eastAsia"/>
        </w:rPr>
        <w:t>在探索创意和工程的奇妙世界时，使用44种不同的零件来构建一个跑车机器人无疑是一个令人兴奋的挑战。这个项目不仅考验你的机械知识，还要求你具备一定的想象力和解决问题的能力。接下来，我们将一步步指导你如何将这些零件转化为独一无二的跑车机器人。</w:t>
      </w:r>
    </w:p>
    <w:p w14:paraId="5BA42FB6" w14:textId="77777777" w:rsidR="002B6C6E" w:rsidRDefault="002B6C6E">
      <w:pPr>
        <w:rPr>
          <w:rFonts w:hint="eastAsia"/>
        </w:rPr>
      </w:pPr>
    </w:p>
    <w:p w14:paraId="2956AE8A" w14:textId="77777777" w:rsidR="002B6C6E" w:rsidRDefault="002B6C6E">
      <w:pPr>
        <w:rPr>
          <w:rFonts w:hint="eastAsia"/>
        </w:rPr>
      </w:pPr>
      <w:r>
        <w:rPr>
          <w:rFonts w:hint="eastAsia"/>
        </w:rPr>
        <w:t>准备工作：了解你的零件</w:t>
      </w:r>
    </w:p>
    <w:p w14:paraId="11B06787" w14:textId="77777777" w:rsidR="002B6C6E" w:rsidRDefault="002B6C6E">
      <w:pPr>
        <w:rPr>
          <w:rFonts w:hint="eastAsia"/>
        </w:rPr>
      </w:pPr>
      <w:r>
        <w:rPr>
          <w:rFonts w:hint="eastAsia"/>
        </w:rPr>
        <w:t>确保你对所有的44种零件都有充分的了解。这包括它们的尺寸、功能以及可能的组合方式。通常情况下，这类项目会包含一些基本的结构件，如螺丝、螺母等连接件；还有用于动力传输的齿轮、轴等；也会有一些电子元件，比如电机、传感器等。熟悉每个零件的功能和特性是成功的第一步。</w:t>
      </w:r>
    </w:p>
    <w:p w14:paraId="548F171D" w14:textId="77777777" w:rsidR="002B6C6E" w:rsidRDefault="002B6C6E">
      <w:pPr>
        <w:rPr>
          <w:rFonts w:hint="eastAsia"/>
        </w:rPr>
      </w:pPr>
    </w:p>
    <w:p w14:paraId="301A420A" w14:textId="77777777" w:rsidR="002B6C6E" w:rsidRDefault="002B6C6E">
      <w:pPr>
        <w:rPr>
          <w:rFonts w:hint="eastAsia"/>
        </w:rPr>
      </w:pPr>
      <w:r>
        <w:rPr>
          <w:rFonts w:hint="eastAsia"/>
        </w:rPr>
        <w:t>设计阶段：绘制蓝图</w:t>
      </w:r>
    </w:p>
    <w:p w14:paraId="7298E085" w14:textId="77777777" w:rsidR="002B6C6E" w:rsidRDefault="002B6C6E">
      <w:pPr>
        <w:rPr>
          <w:rFonts w:hint="eastAsia"/>
        </w:rPr>
      </w:pPr>
      <w:r>
        <w:rPr>
          <w:rFonts w:hint="eastAsia"/>
        </w:rPr>
        <w:t>在开始实际搭建之前，花时间进行设计是非常重要的。你可以先从纸笔开始，简单地勾勒出你想要的跑车机器人的外形和内部布局。考虑一下哪些零件将用于实现特定功能，例如转向、加速或制动。现代技术允许我们使用CAD软件来创建更加精确的设计图，这不仅能帮助你更好地规划空间，还能预先解决潜在的问题。</w:t>
      </w:r>
    </w:p>
    <w:p w14:paraId="4DBF797F" w14:textId="77777777" w:rsidR="002B6C6E" w:rsidRDefault="002B6C6E">
      <w:pPr>
        <w:rPr>
          <w:rFonts w:hint="eastAsia"/>
        </w:rPr>
      </w:pPr>
    </w:p>
    <w:p w14:paraId="63531E66" w14:textId="77777777" w:rsidR="002B6C6E" w:rsidRDefault="002B6C6E">
      <w:pPr>
        <w:rPr>
          <w:rFonts w:hint="eastAsia"/>
        </w:rPr>
      </w:pPr>
      <w:r>
        <w:rPr>
          <w:rFonts w:hint="eastAsia"/>
        </w:rPr>
        <w:t>组装过程：从基础到复杂</w:t>
      </w:r>
    </w:p>
    <w:p w14:paraId="216B3331" w14:textId="77777777" w:rsidR="002B6C6E" w:rsidRDefault="002B6C6E">
      <w:pPr>
        <w:rPr>
          <w:rFonts w:hint="eastAsia"/>
        </w:rPr>
      </w:pPr>
      <w:r>
        <w:rPr>
          <w:rFonts w:hint="eastAsia"/>
        </w:rPr>
        <w:t>一旦设计完成，就可以开始组装了。建议从底盘和框架开始，为你的机器人提供一个坚固的基础。接着，逐步添加动力系统、控制系统和其他必要的组件。在这个过程中，务必保持耐心，并经常检查各部分是否正确安装。不要急于求成，每一步都应该是精心计划和执行的结果。</w:t>
      </w:r>
    </w:p>
    <w:p w14:paraId="5A99D68A" w14:textId="77777777" w:rsidR="002B6C6E" w:rsidRDefault="002B6C6E">
      <w:pPr>
        <w:rPr>
          <w:rFonts w:hint="eastAsia"/>
        </w:rPr>
      </w:pPr>
    </w:p>
    <w:p w14:paraId="53812CFA" w14:textId="77777777" w:rsidR="002B6C6E" w:rsidRDefault="002B6C6E">
      <w:pPr>
        <w:rPr>
          <w:rFonts w:hint="eastAsia"/>
        </w:rPr>
      </w:pPr>
      <w:r>
        <w:rPr>
          <w:rFonts w:hint="eastAsia"/>
        </w:rPr>
        <w:t>调试与优化：让机器人跑起来</w:t>
      </w:r>
    </w:p>
    <w:p w14:paraId="37EC8D48" w14:textId="77777777" w:rsidR="002B6C6E" w:rsidRDefault="002B6C6E">
      <w:pPr>
        <w:rPr>
          <w:rFonts w:hint="eastAsia"/>
        </w:rPr>
      </w:pPr>
      <w:r>
        <w:rPr>
          <w:rFonts w:hint="eastAsia"/>
        </w:rPr>
        <w:t>当所有零件都组装完毕后，接下来就是调试阶段了。启动你的跑车机器人，观察它的运行情况。你可能会发现一些需要调整的地方，比如某个部件的反应不够灵敏或者整体平衡性不佳。利用这个机会进行必要的优化，直到你的机器人能够平稳、高效地运行。</w:t>
      </w:r>
    </w:p>
    <w:p w14:paraId="323CB1ED" w14:textId="77777777" w:rsidR="002B6C6E" w:rsidRDefault="002B6C6E">
      <w:pPr>
        <w:rPr>
          <w:rFonts w:hint="eastAsia"/>
        </w:rPr>
      </w:pPr>
    </w:p>
    <w:p w14:paraId="76860625" w14:textId="77777777" w:rsidR="002B6C6E" w:rsidRDefault="002B6C6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A3CA984" w14:textId="77777777" w:rsidR="002B6C6E" w:rsidRDefault="002B6C6E">
      <w:pPr>
        <w:rPr>
          <w:rFonts w:hint="eastAsia"/>
        </w:rPr>
      </w:pPr>
      <w:r>
        <w:rPr>
          <w:rFonts w:hint="eastAsia"/>
        </w:rPr>
        <w:lastRenderedPageBreak/>
        <w:t>通过上述步骤，你应该已经成功地使用44种零件拼搭出了自己的跑车机器人。这是一个充满挑战但也极其满足的过程，它不仅增强了你的动手能力，也让你对机械构造有了更深的理解。未来，不妨尝试增加更多复杂的元素，如编程控制、自主导航等，让你的机器人变得更加智能和有趣。</w:t>
      </w:r>
    </w:p>
    <w:p w14:paraId="1BA6F980" w14:textId="77777777" w:rsidR="002B6C6E" w:rsidRDefault="002B6C6E">
      <w:pPr>
        <w:rPr>
          <w:rFonts w:hint="eastAsia"/>
        </w:rPr>
      </w:pPr>
    </w:p>
    <w:p w14:paraId="771DE3D4" w14:textId="77777777" w:rsidR="002B6C6E" w:rsidRDefault="002B6C6E">
      <w:pPr>
        <w:rPr>
          <w:rFonts w:hint="eastAsia"/>
        </w:rPr>
      </w:pPr>
    </w:p>
    <w:p w14:paraId="14CFF4A5" w14:textId="77777777" w:rsidR="002B6C6E" w:rsidRDefault="002B6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4DF69" w14:textId="50BA4403" w:rsidR="00FD70E6" w:rsidRDefault="00FD70E6"/>
    <w:sectPr w:rsidR="00FD7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E6"/>
    <w:rsid w:val="002B6C6E"/>
    <w:rsid w:val="00B34D22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89FB5-3494-435D-A4A8-E7A5FEDD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