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6095" w14:textId="77777777" w:rsidR="007F0ACA" w:rsidRDefault="007F0ACA">
      <w:pPr>
        <w:rPr>
          <w:rFonts w:hint="eastAsia"/>
        </w:rPr>
      </w:pPr>
      <w:r>
        <w:rPr>
          <w:rFonts w:hint="eastAsia"/>
        </w:rPr>
        <w:t>瑗的拼音</w:t>
      </w:r>
    </w:p>
    <w:p w14:paraId="16BAF2F5" w14:textId="77777777" w:rsidR="007F0ACA" w:rsidRDefault="007F0ACA">
      <w:pPr>
        <w:rPr>
          <w:rFonts w:hint="eastAsia"/>
        </w:rPr>
      </w:pPr>
      <w:r>
        <w:rPr>
          <w:rFonts w:hint="eastAsia"/>
        </w:rPr>
        <w:t>瑗，这个字在现代汉语中并不常见，但它的存在无疑为汉字文化增添了一份独特的色彩。瑗的拼音是“yuàn”，其中声调属于第四声，即降调。对于许多学习汉语的朋友来说，了解一些不常用的汉字及其发音，不仅能够丰富自己的词汇量，还能更深入地体会到汉字文化的博大精深。</w:t>
      </w:r>
    </w:p>
    <w:p w14:paraId="4009A448" w14:textId="77777777" w:rsidR="007F0ACA" w:rsidRDefault="007F0ACA">
      <w:pPr>
        <w:rPr>
          <w:rFonts w:hint="eastAsia"/>
        </w:rPr>
      </w:pPr>
    </w:p>
    <w:p w14:paraId="38A0AC4A" w14:textId="77777777" w:rsidR="007F0ACA" w:rsidRDefault="007F0ACA">
      <w:pPr>
        <w:rPr>
          <w:rFonts w:hint="eastAsia"/>
        </w:rPr>
      </w:pPr>
      <w:r>
        <w:rPr>
          <w:rFonts w:hint="eastAsia"/>
        </w:rPr>
        <w:t>字形与意义</w:t>
      </w:r>
    </w:p>
    <w:p w14:paraId="1A2F5E91" w14:textId="77777777" w:rsidR="007F0ACA" w:rsidRDefault="007F0ACA">
      <w:pPr>
        <w:rPr>
          <w:rFonts w:hint="eastAsia"/>
        </w:rPr>
      </w:pPr>
      <w:r>
        <w:rPr>
          <w:rFonts w:hint="eastAsia"/>
        </w:rPr>
        <w:t>从字形上看，“瑗”是由“王”和“爰”两部分组成。“王”字旁通常表示与玉石有关的事物，而“爰”则赋予了这个字一种特定的含义。根据古籍记载，瑗是一种古代玉器的名字，具有圆形或环状的外形。它不仅是古代贵族间互赠的珍贵礼物，也象征着友谊和尊重。这种玉器的使用反映了古代社会中礼仪制度的重要性以及玉石文化在中国历史中的深远影响。</w:t>
      </w:r>
    </w:p>
    <w:p w14:paraId="3CB04BA4" w14:textId="77777777" w:rsidR="007F0ACA" w:rsidRDefault="007F0ACA">
      <w:pPr>
        <w:rPr>
          <w:rFonts w:hint="eastAsia"/>
        </w:rPr>
      </w:pPr>
    </w:p>
    <w:p w14:paraId="499BEBCF" w14:textId="77777777" w:rsidR="007F0ACA" w:rsidRDefault="007F0ACA">
      <w:pPr>
        <w:rPr>
          <w:rFonts w:hint="eastAsia"/>
        </w:rPr>
      </w:pPr>
      <w:r>
        <w:rPr>
          <w:rFonts w:hint="eastAsia"/>
        </w:rPr>
        <w:t>历史背景</w:t>
      </w:r>
    </w:p>
    <w:p w14:paraId="3A6D3285" w14:textId="77777777" w:rsidR="007F0ACA" w:rsidRDefault="007F0ACA">
      <w:pPr>
        <w:rPr>
          <w:rFonts w:hint="eastAsia"/>
        </w:rPr>
      </w:pPr>
      <w:r>
        <w:rPr>
          <w:rFonts w:hint="eastAsia"/>
        </w:rPr>
        <w:t>瑗作为古代的一种玉制礼器，其历史可以追溯到数千年前的新石器时代晚期。随着时间的推移，瑗的形式和用途经历了多次变化，但始终保持着其作为重要礼仪用品的地位。在《周礼》等古典文献中，就有对瑗的具体描述和使用场合的详细规定，表明它在古代社会生活中扮演着不可或缺的角色。到了现代社会，虽然瑗的实际用途已不再如过去那样广泛，但它依然是研究古代文化和艺术的重要实物证据。</w:t>
      </w:r>
    </w:p>
    <w:p w14:paraId="1F68B92C" w14:textId="77777777" w:rsidR="007F0ACA" w:rsidRDefault="007F0ACA">
      <w:pPr>
        <w:rPr>
          <w:rFonts w:hint="eastAsia"/>
        </w:rPr>
      </w:pPr>
    </w:p>
    <w:p w14:paraId="4FCEB801" w14:textId="77777777" w:rsidR="007F0ACA" w:rsidRDefault="007F0ACA">
      <w:pPr>
        <w:rPr>
          <w:rFonts w:hint="eastAsia"/>
        </w:rPr>
      </w:pPr>
      <w:r>
        <w:rPr>
          <w:rFonts w:hint="eastAsia"/>
        </w:rPr>
        <w:t>文化价值</w:t>
      </w:r>
    </w:p>
    <w:p w14:paraId="27782F64" w14:textId="77777777" w:rsidR="007F0ACA" w:rsidRDefault="007F0ACA">
      <w:pPr>
        <w:rPr>
          <w:rFonts w:hint="eastAsia"/>
        </w:rPr>
      </w:pPr>
      <w:r>
        <w:rPr>
          <w:rFonts w:hint="eastAsia"/>
        </w:rPr>
        <w:t>瑗不仅仅是一件简单的装饰品或礼品，它更是中华文明悠久历史的一个见证者。通过研究瑗的设计、制作工艺及其演变过程，我们可以深入了解古代中国人的审美观念、技术水平和社会结构。瑗还经常出现在诗词歌赋之中，成为文人墨客表达情感和寄托理想的重要载体。这些文学作品不仅增加了瑗的文化内涵，也为后世留下了宝贵的精神财富。</w:t>
      </w:r>
    </w:p>
    <w:p w14:paraId="5A5DDDD5" w14:textId="77777777" w:rsidR="007F0ACA" w:rsidRDefault="007F0ACA">
      <w:pPr>
        <w:rPr>
          <w:rFonts w:hint="eastAsia"/>
        </w:rPr>
      </w:pPr>
    </w:p>
    <w:p w14:paraId="4518AD7F" w14:textId="77777777" w:rsidR="007F0ACA" w:rsidRDefault="007F0ACA">
      <w:pPr>
        <w:rPr>
          <w:rFonts w:hint="eastAsia"/>
        </w:rPr>
      </w:pPr>
      <w:r>
        <w:rPr>
          <w:rFonts w:hint="eastAsia"/>
        </w:rPr>
        <w:t>最后的总结</w:t>
      </w:r>
    </w:p>
    <w:p w14:paraId="3FB2FD80" w14:textId="77777777" w:rsidR="007F0ACA" w:rsidRDefault="007F0ACA">
      <w:pPr>
        <w:rPr>
          <w:rFonts w:hint="eastAsia"/>
        </w:rPr>
      </w:pPr>
      <w:r>
        <w:rPr>
          <w:rFonts w:hint="eastAsia"/>
        </w:rPr>
        <w:t>通过对瑗的拼音、字形、历史背景及文化价值等方面的介绍，我们不难发现，每一个汉字背后都隐藏着丰富的历史文化信息。了解这些看似不起眼的小知识，实际上是对中华民族传统文化的一次深刻探索。希望这篇简短的文章能够激发更多人对中国传统文化的兴趣，进一步推动汉字文化的传承与发展。</w:t>
      </w:r>
    </w:p>
    <w:p w14:paraId="218F102B" w14:textId="77777777" w:rsidR="007F0ACA" w:rsidRDefault="007F0ACA">
      <w:pPr>
        <w:rPr>
          <w:rFonts w:hint="eastAsia"/>
        </w:rPr>
      </w:pPr>
    </w:p>
    <w:p w14:paraId="33C2CDEF" w14:textId="77777777" w:rsidR="007F0ACA" w:rsidRDefault="007F0ACA">
      <w:pPr>
        <w:rPr>
          <w:rFonts w:hint="eastAsia"/>
        </w:rPr>
      </w:pPr>
    </w:p>
    <w:p w14:paraId="18F25542" w14:textId="77777777" w:rsidR="007F0ACA" w:rsidRDefault="007F0ACA">
      <w:pPr>
        <w:rPr>
          <w:rFonts w:hint="eastAsia"/>
        </w:rPr>
      </w:pPr>
      <w:r>
        <w:rPr>
          <w:rFonts w:hint="eastAsia"/>
        </w:rPr>
        <w:t>本文是由懂得生活网（dongdeshenghuo.com）为大家创作</w:t>
      </w:r>
    </w:p>
    <w:p w14:paraId="42083259" w14:textId="53630637" w:rsidR="00A120B7" w:rsidRDefault="00A120B7"/>
    <w:sectPr w:rsidR="00A12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B7"/>
    <w:rsid w:val="007F0ACA"/>
    <w:rsid w:val="00A120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C7918-4467-442D-8F10-B8CCE5A4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0B7"/>
    <w:rPr>
      <w:rFonts w:cstheme="majorBidi"/>
      <w:color w:val="2F5496" w:themeColor="accent1" w:themeShade="BF"/>
      <w:sz w:val="28"/>
      <w:szCs w:val="28"/>
    </w:rPr>
  </w:style>
  <w:style w:type="character" w:customStyle="1" w:styleId="50">
    <w:name w:val="标题 5 字符"/>
    <w:basedOn w:val="a0"/>
    <w:link w:val="5"/>
    <w:uiPriority w:val="9"/>
    <w:semiHidden/>
    <w:rsid w:val="00A120B7"/>
    <w:rPr>
      <w:rFonts w:cstheme="majorBidi"/>
      <w:color w:val="2F5496" w:themeColor="accent1" w:themeShade="BF"/>
      <w:sz w:val="24"/>
    </w:rPr>
  </w:style>
  <w:style w:type="character" w:customStyle="1" w:styleId="60">
    <w:name w:val="标题 6 字符"/>
    <w:basedOn w:val="a0"/>
    <w:link w:val="6"/>
    <w:uiPriority w:val="9"/>
    <w:semiHidden/>
    <w:rsid w:val="00A120B7"/>
    <w:rPr>
      <w:rFonts w:cstheme="majorBidi"/>
      <w:b/>
      <w:bCs/>
      <w:color w:val="2F5496" w:themeColor="accent1" w:themeShade="BF"/>
    </w:rPr>
  </w:style>
  <w:style w:type="character" w:customStyle="1" w:styleId="70">
    <w:name w:val="标题 7 字符"/>
    <w:basedOn w:val="a0"/>
    <w:link w:val="7"/>
    <w:uiPriority w:val="9"/>
    <w:semiHidden/>
    <w:rsid w:val="00A120B7"/>
    <w:rPr>
      <w:rFonts w:cstheme="majorBidi"/>
      <w:b/>
      <w:bCs/>
      <w:color w:val="595959" w:themeColor="text1" w:themeTint="A6"/>
    </w:rPr>
  </w:style>
  <w:style w:type="character" w:customStyle="1" w:styleId="80">
    <w:name w:val="标题 8 字符"/>
    <w:basedOn w:val="a0"/>
    <w:link w:val="8"/>
    <w:uiPriority w:val="9"/>
    <w:semiHidden/>
    <w:rsid w:val="00A120B7"/>
    <w:rPr>
      <w:rFonts w:cstheme="majorBidi"/>
      <w:color w:val="595959" w:themeColor="text1" w:themeTint="A6"/>
    </w:rPr>
  </w:style>
  <w:style w:type="character" w:customStyle="1" w:styleId="90">
    <w:name w:val="标题 9 字符"/>
    <w:basedOn w:val="a0"/>
    <w:link w:val="9"/>
    <w:uiPriority w:val="9"/>
    <w:semiHidden/>
    <w:rsid w:val="00A120B7"/>
    <w:rPr>
      <w:rFonts w:eastAsiaTheme="majorEastAsia" w:cstheme="majorBidi"/>
      <w:color w:val="595959" w:themeColor="text1" w:themeTint="A6"/>
    </w:rPr>
  </w:style>
  <w:style w:type="paragraph" w:styleId="a3">
    <w:name w:val="Title"/>
    <w:basedOn w:val="a"/>
    <w:next w:val="a"/>
    <w:link w:val="a4"/>
    <w:uiPriority w:val="10"/>
    <w:qFormat/>
    <w:rsid w:val="00A12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0B7"/>
    <w:pPr>
      <w:spacing w:before="160"/>
      <w:jc w:val="center"/>
    </w:pPr>
    <w:rPr>
      <w:i/>
      <w:iCs/>
      <w:color w:val="404040" w:themeColor="text1" w:themeTint="BF"/>
    </w:rPr>
  </w:style>
  <w:style w:type="character" w:customStyle="1" w:styleId="a8">
    <w:name w:val="引用 字符"/>
    <w:basedOn w:val="a0"/>
    <w:link w:val="a7"/>
    <w:uiPriority w:val="29"/>
    <w:rsid w:val="00A120B7"/>
    <w:rPr>
      <w:i/>
      <w:iCs/>
      <w:color w:val="404040" w:themeColor="text1" w:themeTint="BF"/>
    </w:rPr>
  </w:style>
  <w:style w:type="paragraph" w:styleId="a9">
    <w:name w:val="List Paragraph"/>
    <w:basedOn w:val="a"/>
    <w:uiPriority w:val="34"/>
    <w:qFormat/>
    <w:rsid w:val="00A120B7"/>
    <w:pPr>
      <w:ind w:left="720"/>
      <w:contextualSpacing/>
    </w:pPr>
  </w:style>
  <w:style w:type="character" w:styleId="aa">
    <w:name w:val="Intense Emphasis"/>
    <w:basedOn w:val="a0"/>
    <w:uiPriority w:val="21"/>
    <w:qFormat/>
    <w:rsid w:val="00A120B7"/>
    <w:rPr>
      <w:i/>
      <w:iCs/>
      <w:color w:val="2F5496" w:themeColor="accent1" w:themeShade="BF"/>
    </w:rPr>
  </w:style>
  <w:style w:type="paragraph" w:styleId="ab">
    <w:name w:val="Intense Quote"/>
    <w:basedOn w:val="a"/>
    <w:next w:val="a"/>
    <w:link w:val="ac"/>
    <w:uiPriority w:val="30"/>
    <w:qFormat/>
    <w:rsid w:val="00A12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0B7"/>
    <w:rPr>
      <w:i/>
      <w:iCs/>
      <w:color w:val="2F5496" w:themeColor="accent1" w:themeShade="BF"/>
    </w:rPr>
  </w:style>
  <w:style w:type="character" w:styleId="ad">
    <w:name w:val="Intense Reference"/>
    <w:basedOn w:val="a0"/>
    <w:uiPriority w:val="32"/>
    <w:qFormat/>
    <w:rsid w:val="00A12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