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6D4A" w14:textId="77777777" w:rsidR="00587408" w:rsidRDefault="00587408">
      <w:pPr>
        <w:rPr>
          <w:rFonts w:hint="eastAsia"/>
        </w:rPr>
      </w:pPr>
    </w:p>
    <w:p w14:paraId="04D5E306" w14:textId="77777777" w:rsidR="00587408" w:rsidRDefault="00587408">
      <w:pPr>
        <w:rPr>
          <w:rFonts w:hint="eastAsia"/>
        </w:rPr>
      </w:pPr>
      <w:r>
        <w:rPr>
          <w:rFonts w:hint="eastAsia"/>
        </w:rPr>
        <w:t>现在用的拼音怎么拼写</w:t>
      </w:r>
    </w:p>
    <w:p w14:paraId="04AC1635" w14:textId="77777777" w:rsidR="00587408" w:rsidRDefault="00587408">
      <w:pPr>
        <w:rPr>
          <w:rFonts w:hint="eastAsia"/>
        </w:rPr>
      </w:pPr>
      <w:r>
        <w:rPr>
          <w:rFonts w:hint="eastAsia"/>
        </w:rPr>
        <w:t>汉语拼音，作为汉字的一种拉丁化注音方法，自1958年在中国大陆正式推行以来，已经成为了学习和使用汉语不可或缺的一部分。它不仅在教育领域中扮演着重要角色，帮助学生正确发音、识字，还在日常生活中的许多方面发挥着作用，比如输入法、对外汉语教学等。</w:t>
      </w:r>
    </w:p>
    <w:p w14:paraId="249DA31F" w14:textId="77777777" w:rsidR="00587408" w:rsidRDefault="00587408">
      <w:pPr>
        <w:rPr>
          <w:rFonts w:hint="eastAsia"/>
        </w:rPr>
      </w:pPr>
    </w:p>
    <w:p w14:paraId="472297F6" w14:textId="77777777" w:rsidR="00587408" w:rsidRDefault="00587408">
      <w:pPr>
        <w:rPr>
          <w:rFonts w:hint="eastAsia"/>
        </w:rPr>
      </w:pPr>
    </w:p>
    <w:p w14:paraId="6BF735A5" w14:textId="77777777" w:rsidR="00587408" w:rsidRDefault="00587408">
      <w:pPr>
        <w:rPr>
          <w:rFonts w:hint="eastAsia"/>
        </w:rPr>
      </w:pPr>
      <w:r>
        <w:rPr>
          <w:rFonts w:hint="eastAsia"/>
        </w:rPr>
        <w:t>拼音的基本组成</w:t>
      </w:r>
    </w:p>
    <w:p w14:paraId="5AC54D42" w14:textId="77777777" w:rsidR="00587408" w:rsidRDefault="00587408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如b、p、m、f等；韵母则包括单韵母（a、o、e、i、u、ü）、复韵母（ai、ei、ui等）以及鼻韵母（an、en、in等）。每个完整的音节还包含一个声调符号，用于区分同音异义词，共有四种基本声调加上轻声。</w:t>
      </w:r>
    </w:p>
    <w:p w14:paraId="3364CB6D" w14:textId="77777777" w:rsidR="00587408" w:rsidRDefault="00587408">
      <w:pPr>
        <w:rPr>
          <w:rFonts w:hint="eastAsia"/>
        </w:rPr>
      </w:pPr>
    </w:p>
    <w:p w14:paraId="03944647" w14:textId="77777777" w:rsidR="00587408" w:rsidRDefault="00587408">
      <w:pPr>
        <w:rPr>
          <w:rFonts w:hint="eastAsia"/>
        </w:rPr>
      </w:pPr>
    </w:p>
    <w:p w14:paraId="6855D39A" w14:textId="77777777" w:rsidR="00587408" w:rsidRDefault="00587408">
      <w:pPr>
        <w:rPr>
          <w:rFonts w:hint="eastAsia"/>
        </w:rPr>
      </w:pPr>
      <w:r>
        <w:rPr>
          <w:rFonts w:hint="eastAsia"/>
        </w:rPr>
        <w:t>现代汉语拼音的发展与变化</w:t>
      </w:r>
    </w:p>
    <w:p w14:paraId="04475566" w14:textId="77777777" w:rsidR="00587408" w:rsidRDefault="00587408">
      <w:pPr>
        <w:rPr>
          <w:rFonts w:hint="eastAsia"/>
        </w:rPr>
      </w:pPr>
      <w:r>
        <w:rPr>
          <w:rFonts w:hint="eastAsia"/>
        </w:rPr>
        <w:t>自从汉语拼音方案公布以来，随着社会的发展和语言环境的变化，拼音也在不断地进行调整和完善。例如，在信息技术快速发展的背景下，为了适应计算机输入的需求，拼音输入法不断优化升级，使得输入效率大大提高。同时，针对一些特殊情况下的拼写规则也进行了适当的修订，以更好地服务于现代社会。</w:t>
      </w:r>
    </w:p>
    <w:p w14:paraId="0C6AFC99" w14:textId="77777777" w:rsidR="00587408" w:rsidRDefault="00587408">
      <w:pPr>
        <w:rPr>
          <w:rFonts w:hint="eastAsia"/>
        </w:rPr>
      </w:pPr>
    </w:p>
    <w:p w14:paraId="03598E73" w14:textId="77777777" w:rsidR="00587408" w:rsidRDefault="00587408">
      <w:pPr>
        <w:rPr>
          <w:rFonts w:hint="eastAsia"/>
        </w:rPr>
      </w:pPr>
    </w:p>
    <w:p w14:paraId="1796E04A" w14:textId="77777777" w:rsidR="00587408" w:rsidRDefault="00587408">
      <w:pPr>
        <w:rPr>
          <w:rFonts w:hint="eastAsia"/>
        </w:rPr>
      </w:pPr>
      <w:r>
        <w:rPr>
          <w:rFonts w:hint="eastAsia"/>
        </w:rPr>
        <w:t>拼音的应用场景</w:t>
      </w:r>
    </w:p>
    <w:p w14:paraId="51D83FC3" w14:textId="77777777" w:rsidR="00587408" w:rsidRDefault="00587408">
      <w:pPr>
        <w:rPr>
          <w:rFonts w:hint="eastAsia"/>
        </w:rPr>
      </w:pPr>
      <w:r>
        <w:rPr>
          <w:rFonts w:hint="eastAsia"/>
        </w:rPr>
        <w:t>除了基础教育外，拼音在其他领域的应用也非常广泛。在国际交流日益频繁的今天，汉语拼音作为外国人学习汉语的重要工具之一，被越来越多地运用到对外汉语教学当中。随着移动互联网的普及，基于拼音的语音识别技术也被广泛应用，为人们的日常生活带来了极大的便利。</w:t>
      </w:r>
    </w:p>
    <w:p w14:paraId="2613DB98" w14:textId="77777777" w:rsidR="00587408" w:rsidRDefault="00587408">
      <w:pPr>
        <w:rPr>
          <w:rFonts w:hint="eastAsia"/>
        </w:rPr>
      </w:pPr>
    </w:p>
    <w:p w14:paraId="33634A2D" w14:textId="77777777" w:rsidR="00587408" w:rsidRDefault="00587408">
      <w:pPr>
        <w:rPr>
          <w:rFonts w:hint="eastAsia"/>
        </w:rPr>
      </w:pPr>
    </w:p>
    <w:p w14:paraId="3384F5B3" w14:textId="77777777" w:rsidR="00587408" w:rsidRDefault="00587408">
      <w:pPr>
        <w:rPr>
          <w:rFonts w:hint="eastAsia"/>
        </w:rPr>
      </w:pPr>
      <w:r>
        <w:rPr>
          <w:rFonts w:hint="eastAsia"/>
        </w:rPr>
        <w:t>最后的总结</w:t>
      </w:r>
    </w:p>
    <w:p w14:paraId="43BB4272" w14:textId="77777777" w:rsidR="00587408" w:rsidRDefault="00587408">
      <w:pPr>
        <w:rPr>
          <w:rFonts w:hint="eastAsia"/>
        </w:rPr>
      </w:pPr>
      <w:r>
        <w:rPr>
          <w:rFonts w:hint="eastAsia"/>
        </w:rPr>
        <w:t>汉语拼音作为一种有效的汉语注音系统，对于促进汉语的学习与推广具有不可替代的作用。无论是儿童初学汉字，还是成年人提高自己的语言能力，亦或是外国友人了解中国文化，汉语拼音都提供了极大的帮助。未来，随着科技的进步和社会的发展，汉语拼音将继续演变和发展，更好地服务于汉语使用者及爱好者。</w:t>
      </w:r>
    </w:p>
    <w:p w14:paraId="0F7C7375" w14:textId="77777777" w:rsidR="00587408" w:rsidRDefault="00587408">
      <w:pPr>
        <w:rPr>
          <w:rFonts w:hint="eastAsia"/>
        </w:rPr>
      </w:pPr>
    </w:p>
    <w:p w14:paraId="47D82801" w14:textId="77777777" w:rsidR="00587408" w:rsidRDefault="00587408">
      <w:pPr>
        <w:rPr>
          <w:rFonts w:hint="eastAsia"/>
        </w:rPr>
      </w:pPr>
    </w:p>
    <w:p w14:paraId="3609A22A" w14:textId="77777777" w:rsidR="00587408" w:rsidRDefault="00587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2F189" w14:textId="4A839C22" w:rsidR="008A0D18" w:rsidRDefault="008A0D18"/>
    <w:sectPr w:rsidR="008A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18"/>
    <w:rsid w:val="00587408"/>
    <w:rsid w:val="008A0D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CEA8B-6AED-4FC9-84B5-35CD5DD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