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795D" w14:textId="77777777" w:rsidR="00A17AAB" w:rsidRDefault="00A17AAB">
      <w:pPr>
        <w:rPr>
          <w:rFonts w:hint="eastAsia"/>
        </w:rPr>
      </w:pPr>
      <w:r>
        <w:rPr>
          <w:rFonts w:hint="eastAsia"/>
        </w:rPr>
        <w:t>爽的拼音组词部首</w:t>
      </w:r>
    </w:p>
    <w:p w14:paraId="75CA1105" w14:textId="77777777" w:rsidR="00A17AAB" w:rsidRDefault="00A17AAB">
      <w:pPr>
        <w:rPr>
          <w:rFonts w:hint="eastAsia"/>
        </w:rPr>
      </w:pPr>
      <w:r>
        <w:rPr>
          <w:rFonts w:hint="eastAsia"/>
        </w:rPr>
        <w:t>在汉语学习的过程中，了解汉字的构成及其组成部分对于提升词汇量和理解能力至关重要。今天，我们将聚焦于“爽”字，探讨其拼音、如何通过它组词，以及它的部首。</w:t>
      </w:r>
    </w:p>
    <w:p w14:paraId="4EFAD604" w14:textId="77777777" w:rsidR="00A17AAB" w:rsidRDefault="00A17AAB">
      <w:pPr>
        <w:rPr>
          <w:rFonts w:hint="eastAsia"/>
        </w:rPr>
      </w:pPr>
    </w:p>
    <w:p w14:paraId="4C80EA75" w14:textId="77777777" w:rsidR="00A17AAB" w:rsidRDefault="00A17AAB">
      <w:pPr>
        <w:rPr>
          <w:rFonts w:hint="eastAsia"/>
        </w:rPr>
      </w:pPr>
      <w:r>
        <w:rPr>
          <w:rFonts w:hint="eastAsia"/>
        </w:rPr>
        <w:t>拼音与发音</w:t>
      </w:r>
    </w:p>
    <w:p w14:paraId="4E751570" w14:textId="77777777" w:rsidR="00A17AAB" w:rsidRDefault="00A17AAB">
      <w:pPr>
        <w:rPr>
          <w:rFonts w:hint="eastAsia"/>
        </w:rPr>
      </w:pPr>
      <w:r>
        <w:rPr>
          <w:rFonts w:hint="eastAsia"/>
        </w:rPr>
        <w:t>“爽”的拼音是“shuǎng”，属于第三声。这个音节由声母“sh”和韵母“uang”组成，在发音时要注意舌尖轻轻触碰上前齿龈，发出清晰的“sh”音，接着是“uang”的韵尾部分，要让声音从鼻腔中自然流出，形成一个连贯而饱满的声音。</w:t>
      </w:r>
    </w:p>
    <w:p w14:paraId="11C0F3D0" w14:textId="77777777" w:rsidR="00A17AAB" w:rsidRDefault="00A17AAB">
      <w:pPr>
        <w:rPr>
          <w:rFonts w:hint="eastAsia"/>
        </w:rPr>
      </w:pPr>
    </w:p>
    <w:p w14:paraId="2CB66E0D" w14:textId="77777777" w:rsidR="00A17AAB" w:rsidRDefault="00A17AAB">
      <w:pPr>
        <w:rPr>
          <w:rFonts w:hint="eastAsia"/>
        </w:rPr>
      </w:pPr>
      <w:r>
        <w:rPr>
          <w:rFonts w:hint="eastAsia"/>
        </w:rPr>
        <w:t>部首介绍</w:t>
      </w:r>
    </w:p>
    <w:p w14:paraId="24977AF3" w14:textId="77777777" w:rsidR="00A17AAB" w:rsidRDefault="00A17AAB">
      <w:pPr>
        <w:rPr>
          <w:rFonts w:hint="eastAsia"/>
        </w:rPr>
      </w:pPr>
      <w:r>
        <w:rPr>
          <w:rFonts w:hint="eastAsia"/>
        </w:rPr>
        <w:t>“爽”字的部首是“爻”，这是个比较独特的部首，意味着“交错”。在古代文字学中，“爻”象征着阴阳交错，体现了中国古代哲学思想中的对立统一观念。通过认识“爻”这个部首，可以帮助我们更好地理解和记忆含有这一部首的其他汉字。</w:t>
      </w:r>
    </w:p>
    <w:p w14:paraId="5DA90144" w14:textId="77777777" w:rsidR="00A17AAB" w:rsidRDefault="00A17AAB">
      <w:pPr>
        <w:rPr>
          <w:rFonts w:hint="eastAsia"/>
        </w:rPr>
      </w:pPr>
    </w:p>
    <w:p w14:paraId="6CFACAB3" w14:textId="77777777" w:rsidR="00A17AAB" w:rsidRDefault="00A17AAB">
      <w:pPr>
        <w:rPr>
          <w:rFonts w:hint="eastAsia"/>
        </w:rPr>
      </w:pPr>
      <w:r>
        <w:rPr>
          <w:rFonts w:hint="eastAsia"/>
        </w:rPr>
        <w:t>组词实例</w:t>
      </w:r>
    </w:p>
    <w:p w14:paraId="4DB68387" w14:textId="77777777" w:rsidR="00A17AAB" w:rsidRDefault="00A17AAB">
      <w:pPr>
        <w:rPr>
          <w:rFonts w:hint="eastAsia"/>
        </w:rPr>
      </w:pPr>
      <w:r>
        <w:rPr>
          <w:rFonts w:hint="eastAsia"/>
        </w:rPr>
        <w:t>接下来，让我们看看一些包含“爽”字的常用词语。例如，“清爽”指的是空气或环境干净、清新，给人以舒适的感觉；“直爽”则形容一个人性格直接、坦率，不拐弯抹角；还有“爽朗”，用来描述人的笑声或者态度开朗、大方。通过这些例子可以看出，“爽”字不仅丰富了我们的语言表达，还能够反映出人们的情感状态和社会交往方式。</w:t>
      </w:r>
    </w:p>
    <w:p w14:paraId="607C3FC5" w14:textId="77777777" w:rsidR="00A17AAB" w:rsidRDefault="00A17AAB">
      <w:pPr>
        <w:rPr>
          <w:rFonts w:hint="eastAsia"/>
        </w:rPr>
      </w:pPr>
    </w:p>
    <w:p w14:paraId="43B93E47" w14:textId="77777777" w:rsidR="00A17AAB" w:rsidRDefault="00A17AAB">
      <w:pPr>
        <w:rPr>
          <w:rFonts w:hint="eastAsia"/>
        </w:rPr>
      </w:pPr>
      <w:r>
        <w:rPr>
          <w:rFonts w:hint="eastAsia"/>
        </w:rPr>
        <w:t>文化内涵与应用</w:t>
      </w:r>
    </w:p>
    <w:p w14:paraId="297E31F9" w14:textId="77777777" w:rsidR="00A17AAB" w:rsidRDefault="00A17AAB">
      <w:pPr>
        <w:rPr>
          <w:rFonts w:hint="eastAsia"/>
        </w:rPr>
      </w:pPr>
      <w:r>
        <w:rPr>
          <w:rFonts w:hint="eastAsia"/>
        </w:rPr>
        <w:t>除了上述的基础知识外，“爽”字在中国文化中也有着深远的影响。在文学作品里，“爽”经常被用来描绘人物的性格特征或是场景氛围。比如，在古典小说中，英雄豪杰往往被描写为性格直爽之人，这不仅是对他们个人魅力的一种赞美，也是对理想人格的一种追求。在现代汉语中，“爽”还可以作为动词使用，如“爽约”，意指未能遵守约定，这里便蕴含了一种遗憾或失望的情感色彩。</w:t>
      </w:r>
    </w:p>
    <w:p w14:paraId="39312E6A" w14:textId="77777777" w:rsidR="00A17AAB" w:rsidRDefault="00A17AAB">
      <w:pPr>
        <w:rPr>
          <w:rFonts w:hint="eastAsia"/>
        </w:rPr>
      </w:pPr>
    </w:p>
    <w:p w14:paraId="411F70D7" w14:textId="77777777" w:rsidR="00A17AAB" w:rsidRDefault="00A17AAB">
      <w:pPr>
        <w:rPr>
          <w:rFonts w:hint="eastAsia"/>
        </w:rPr>
      </w:pPr>
      <w:r>
        <w:rPr>
          <w:rFonts w:hint="eastAsia"/>
        </w:rPr>
        <w:t>最后的总结</w:t>
      </w:r>
    </w:p>
    <w:p w14:paraId="72290AC0" w14:textId="77777777" w:rsidR="00A17AAB" w:rsidRDefault="00A17AAB">
      <w:pPr>
        <w:rPr>
          <w:rFonts w:hint="eastAsia"/>
        </w:rPr>
      </w:pPr>
      <w:r>
        <w:rPr>
          <w:rFonts w:hint="eastAsia"/>
        </w:rPr>
        <w:t>通过对“爽”字的拼音、部首及组词的学习，我们不仅能更深入地了解汉字的魅力，也能从中感受到中华文化的博大精深。无论是从语言学习的角度出发，还是为了增进对中国传统文化的理解，“爽”字都是一个值得仔细研究的例子。希望这篇介绍能为大家提供有价值的信息，并激发大家对汉语学习的兴趣。</w:t>
      </w:r>
    </w:p>
    <w:p w14:paraId="1122AE39" w14:textId="77777777" w:rsidR="00A17AAB" w:rsidRDefault="00A17AAB">
      <w:pPr>
        <w:rPr>
          <w:rFonts w:hint="eastAsia"/>
        </w:rPr>
      </w:pPr>
    </w:p>
    <w:p w14:paraId="7831B1F1" w14:textId="77777777" w:rsidR="00A17AAB" w:rsidRDefault="00A17AAB">
      <w:pPr>
        <w:rPr>
          <w:rFonts w:hint="eastAsia"/>
        </w:rPr>
      </w:pPr>
    </w:p>
    <w:p w14:paraId="65986D7E" w14:textId="77777777" w:rsidR="00A17AAB" w:rsidRDefault="00A17A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0BA92" w14:textId="25847565" w:rsidR="006760F0" w:rsidRDefault="006760F0"/>
    <w:sectPr w:rsidR="00676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F0"/>
    <w:rsid w:val="006760F0"/>
    <w:rsid w:val="00A17A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0B27B-DE68-49BB-8FDF-04A27748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