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F4FA" w14:textId="77777777" w:rsidR="00846CCE" w:rsidRDefault="00846CCE">
      <w:pPr>
        <w:rPr>
          <w:rFonts w:hint="eastAsia"/>
        </w:rPr>
      </w:pPr>
    </w:p>
    <w:p w14:paraId="38CF879B" w14:textId="77777777" w:rsidR="00846CCE" w:rsidRDefault="00846CCE">
      <w:pPr>
        <w:rPr>
          <w:rFonts w:hint="eastAsia"/>
        </w:rPr>
      </w:pPr>
      <w:r>
        <w:rPr>
          <w:rFonts w:hint="eastAsia"/>
        </w:rPr>
        <w:t>熠熠星辰的拼音</w:t>
      </w:r>
    </w:p>
    <w:p w14:paraId="59F606AD" w14:textId="77777777" w:rsidR="00846CCE" w:rsidRDefault="00846CCE">
      <w:pPr>
        <w:rPr>
          <w:rFonts w:hint="eastAsia"/>
        </w:rPr>
      </w:pPr>
      <w:r>
        <w:rPr>
          <w:rFonts w:hint="eastAsia"/>
        </w:rPr>
        <w:t>“熠熠星辰”的拼音是“yì yì xīng chén”。其中，“熠熠”（yì yì）描绘的是光彩闪烁的样子，正如夜空中星星点点的光芒，给人一种既神秘又美妙的感觉。而“星辰”（xīng chén）则指的是天上的星星和行星，它们不仅是夜晚天空中最为瞩目的存在，也是无数文学作品、诗歌以及神话故事中的重要元素。</w:t>
      </w:r>
    </w:p>
    <w:p w14:paraId="7C7584DA" w14:textId="77777777" w:rsidR="00846CCE" w:rsidRDefault="00846CCE">
      <w:pPr>
        <w:rPr>
          <w:rFonts w:hint="eastAsia"/>
        </w:rPr>
      </w:pPr>
    </w:p>
    <w:p w14:paraId="35DF9FA2" w14:textId="77777777" w:rsidR="00846CCE" w:rsidRDefault="00846CCE">
      <w:pPr>
        <w:rPr>
          <w:rFonts w:hint="eastAsia"/>
        </w:rPr>
      </w:pPr>
    </w:p>
    <w:p w14:paraId="7CD71773" w14:textId="77777777" w:rsidR="00846CCE" w:rsidRDefault="00846CCE">
      <w:pPr>
        <w:rPr>
          <w:rFonts w:hint="eastAsia"/>
        </w:rPr>
      </w:pPr>
      <w:r>
        <w:rPr>
          <w:rFonts w:hint="eastAsia"/>
        </w:rPr>
        <w:t>星辰在文化中的象征意义</w:t>
      </w:r>
    </w:p>
    <w:p w14:paraId="508E16B5" w14:textId="77777777" w:rsidR="00846CCE" w:rsidRDefault="00846CCE">
      <w:pPr>
        <w:rPr>
          <w:rFonts w:hint="eastAsia"/>
        </w:rPr>
      </w:pPr>
      <w:r>
        <w:rPr>
          <w:rFonts w:hint="eastAsia"/>
        </w:rPr>
        <w:t>在中国传统文化中，星辰不仅仅是天文现象，更是文化和信仰的一部分。古人认为，星辰与人间的命运息息相关，因此发展出了丰富的星象学说。例如，北斗七星被用来导航方向，同时也是道教信仰中的重要符号之一。二十八宿则是中国古代划分星空区域的重要系统，每一宿都有其独特的名称和象征意义。通过观察星辰的变化，人们试图解读自然界的奥秘以及人类命运的轨迹。</w:t>
      </w:r>
    </w:p>
    <w:p w14:paraId="7602242F" w14:textId="77777777" w:rsidR="00846CCE" w:rsidRDefault="00846CCE">
      <w:pPr>
        <w:rPr>
          <w:rFonts w:hint="eastAsia"/>
        </w:rPr>
      </w:pPr>
    </w:p>
    <w:p w14:paraId="00865819" w14:textId="77777777" w:rsidR="00846CCE" w:rsidRDefault="00846CCE">
      <w:pPr>
        <w:rPr>
          <w:rFonts w:hint="eastAsia"/>
        </w:rPr>
      </w:pPr>
    </w:p>
    <w:p w14:paraId="23AB4868" w14:textId="77777777" w:rsidR="00846CCE" w:rsidRDefault="00846CCE">
      <w:pPr>
        <w:rPr>
          <w:rFonts w:hint="eastAsia"/>
        </w:rPr>
      </w:pPr>
      <w:r>
        <w:rPr>
          <w:rFonts w:hint="eastAsia"/>
        </w:rPr>
        <w:t>现代科学对星辰的理解</w:t>
      </w:r>
    </w:p>
    <w:p w14:paraId="41D22CAB" w14:textId="77777777" w:rsidR="00846CCE" w:rsidRDefault="00846CCE">
      <w:pPr>
        <w:rPr>
          <w:rFonts w:hint="eastAsia"/>
        </w:rPr>
      </w:pPr>
      <w:r>
        <w:rPr>
          <w:rFonts w:hint="eastAsia"/>
        </w:rPr>
        <w:t>随着科学技术的发展，我们对星辰的认识也日益深入。现代天文学家利用望远镜和其他先进的观测设备，不仅能够精确地测量恒星的位置和距离，还能分析其化学组成和物理性质。这些研究揭示了宇宙中数以亿计的恒星是如何形成、演化直至最终消亡的过程。不仅如此，科学家们还发现了一些令人惊叹的事实，比如超新星爆发可以释放出比太阳还要亮上数十亿倍的光度，黑洞的存在挑战了我们对于物质极限的认知等。</w:t>
      </w:r>
    </w:p>
    <w:p w14:paraId="5CE9B5C9" w14:textId="77777777" w:rsidR="00846CCE" w:rsidRDefault="00846CCE">
      <w:pPr>
        <w:rPr>
          <w:rFonts w:hint="eastAsia"/>
        </w:rPr>
      </w:pPr>
    </w:p>
    <w:p w14:paraId="64C55291" w14:textId="77777777" w:rsidR="00846CCE" w:rsidRDefault="00846CCE">
      <w:pPr>
        <w:rPr>
          <w:rFonts w:hint="eastAsia"/>
        </w:rPr>
      </w:pPr>
    </w:p>
    <w:p w14:paraId="131CDFC2" w14:textId="77777777" w:rsidR="00846CCE" w:rsidRDefault="00846CCE">
      <w:pPr>
        <w:rPr>
          <w:rFonts w:hint="eastAsia"/>
        </w:rPr>
      </w:pPr>
      <w:r>
        <w:rPr>
          <w:rFonts w:hint="eastAsia"/>
        </w:rPr>
        <w:t>星辰在艺术创作中的表现</w:t>
      </w:r>
    </w:p>
    <w:p w14:paraId="6076EF7A" w14:textId="77777777" w:rsidR="00846CCE" w:rsidRDefault="00846CCE">
      <w:pPr>
        <w:rPr>
          <w:rFonts w:hint="eastAsia"/>
        </w:rPr>
      </w:pPr>
      <w:r>
        <w:rPr>
          <w:rFonts w:hint="eastAsia"/>
        </w:rPr>
        <w:t>无论是绘画、音乐还是文学作品，星辰都是艺术家们钟爱的主题之一。“熠熠星辰”这一意象往往被用来表达梦想、希望或是追求光明的精神。例如，在梵高的名作《星夜》中，那片翻滚着的星空展现了他对宇宙无限的想象与向往；而在许巍的歌曲《蓝莲花》里，“心中那自由的世界，如此的清澈高远，盛开着永不凋零的蓝莲花”这样的歌词，则是对心灵深处那份纯净和自由的礼赞，如同夜空下那片璀璨的星辰一样，给人带来无尽的遐想。</w:t>
      </w:r>
    </w:p>
    <w:p w14:paraId="71E11073" w14:textId="77777777" w:rsidR="00846CCE" w:rsidRDefault="00846CCE">
      <w:pPr>
        <w:rPr>
          <w:rFonts w:hint="eastAsia"/>
        </w:rPr>
      </w:pPr>
    </w:p>
    <w:p w14:paraId="74EB488D" w14:textId="77777777" w:rsidR="00846CCE" w:rsidRDefault="00846CCE">
      <w:pPr>
        <w:rPr>
          <w:rFonts w:hint="eastAsia"/>
        </w:rPr>
      </w:pPr>
    </w:p>
    <w:p w14:paraId="3DE867F7" w14:textId="77777777" w:rsidR="00846CCE" w:rsidRDefault="00846CCE">
      <w:pPr>
        <w:rPr>
          <w:rFonts w:hint="eastAsia"/>
        </w:rPr>
      </w:pPr>
      <w:r>
        <w:rPr>
          <w:rFonts w:hint="eastAsia"/>
        </w:rPr>
        <w:t>最后的总结</w:t>
      </w:r>
    </w:p>
    <w:p w14:paraId="19F356B6" w14:textId="77777777" w:rsidR="00846CCE" w:rsidRDefault="00846CCE">
      <w:pPr>
        <w:rPr>
          <w:rFonts w:hint="eastAsia"/>
        </w:rPr>
      </w:pPr>
      <w:r>
        <w:rPr>
          <w:rFonts w:hint="eastAsia"/>
        </w:rPr>
        <w:t>“熠熠星辰”，这四个字不仅仅是一种视觉上的享受，更蕴含着深厚的文化底蕴和精神价值。从古至今，星辰一直是人类探索未知、追寻真理的灯塔。无论是在科学研究还是文化艺术领域，它都扮演着不可替代的角色。让我们一起仰望这片浩瀚星空，感受那些熠熠生辉的星辰带给我们的启示与力量吧。</w:t>
      </w:r>
    </w:p>
    <w:p w14:paraId="1A9E37B3" w14:textId="77777777" w:rsidR="00846CCE" w:rsidRDefault="00846CCE">
      <w:pPr>
        <w:rPr>
          <w:rFonts w:hint="eastAsia"/>
        </w:rPr>
      </w:pPr>
    </w:p>
    <w:p w14:paraId="177B5DC6" w14:textId="77777777" w:rsidR="00846CCE" w:rsidRDefault="00846CCE">
      <w:pPr>
        <w:rPr>
          <w:rFonts w:hint="eastAsia"/>
        </w:rPr>
      </w:pPr>
    </w:p>
    <w:p w14:paraId="2DB20654" w14:textId="77777777" w:rsidR="00846CCE" w:rsidRDefault="00846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841E1" w14:textId="72C9403B" w:rsidR="00713347" w:rsidRDefault="00713347"/>
    <w:sectPr w:rsidR="0071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47"/>
    <w:rsid w:val="00713347"/>
    <w:rsid w:val="00846C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B62A-FC4E-469A-A960-29AEE103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