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A202" w14:textId="77777777" w:rsidR="005428C5" w:rsidRDefault="005428C5">
      <w:pPr>
        <w:rPr>
          <w:rFonts w:hint="eastAsia"/>
        </w:rPr>
      </w:pPr>
      <w:r>
        <w:rPr>
          <w:rFonts w:hint="eastAsia"/>
        </w:rPr>
        <w:t>Yán rè: 描述炎夏的拼音</w:t>
      </w:r>
    </w:p>
    <w:p w14:paraId="7816C462" w14:textId="77777777" w:rsidR="005428C5" w:rsidRDefault="005428C5">
      <w:pPr>
        <w:rPr>
          <w:rFonts w:hint="eastAsia"/>
        </w:rPr>
      </w:pPr>
      <w:r>
        <w:rPr>
          <w:rFonts w:hint="eastAsia"/>
        </w:rPr>
        <w:t>“Yán rè”是汉语拼音中用来描述天气炎热的词语，它由两个汉字组成：“炎”（yán）和“热”（rè）。炎字描绘了火焰的形象，象征着夏天强烈的阳光；而热则更直接地表达了高温带来的感觉。当这两个字结合在一起时，它们不仅传达了一种物理上的温度感，也暗示了人们在这样的气候下可能会有的体验和情绪。</w:t>
      </w:r>
    </w:p>
    <w:p w14:paraId="639A553C" w14:textId="77777777" w:rsidR="005428C5" w:rsidRDefault="005428C5">
      <w:pPr>
        <w:rPr>
          <w:rFonts w:hint="eastAsia"/>
        </w:rPr>
      </w:pPr>
    </w:p>
    <w:p w14:paraId="438C8D1D" w14:textId="77777777" w:rsidR="005428C5" w:rsidRDefault="005428C5">
      <w:pPr>
        <w:rPr>
          <w:rFonts w:hint="eastAsia"/>
        </w:rPr>
      </w:pPr>
    </w:p>
    <w:p w14:paraId="7FE66046" w14:textId="77777777" w:rsidR="005428C5" w:rsidRDefault="005428C5">
      <w:pPr>
        <w:rPr>
          <w:rFonts w:hint="eastAsia"/>
        </w:rPr>
      </w:pPr>
      <w:r>
        <w:rPr>
          <w:rFonts w:hint="eastAsia"/>
        </w:rPr>
        <w:t>炎夏的历史与文化背景</w:t>
      </w:r>
    </w:p>
    <w:p w14:paraId="16604A39" w14:textId="77777777" w:rsidR="005428C5" w:rsidRDefault="005428C5">
      <w:pPr>
        <w:rPr>
          <w:rFonts w:hint="eastAsia"/>
        </w:rPr>
      </w:pPr>
      <w:r>
        <w:rPr>
          <w:rFonts w:hint="eastAsia"/>
        </w:rPr>
        <w:t>在中国悠久的历史长河中，“Yán rè”的夏季一直扮演着重要的角色。古代诗人常常以诗歌来赞美或抱怨这个季节，既有对夏日热烈阳光的喜爱，也有对酷暑难耐的无奈。例如，在《诗经》中就有许多关于夏日劳作和避暑活动的描写。民间有许多习俗是为了应对炎热天气而产生的，如喝凉茶、吃西瓜、使用扇子等，这些传统至今仍在很多地方保留着。</w:t>
      </w:r>
    </w:p>
    <w:p w14:paraId="7A3DDA15" w14:textId="77777777" w:rsidR="005428C5" w:rsidRDefault="005428C5">
      <w:pPr>
        <w:rPr>
          <w:rFonts w:hint="eastAsia"/>
        </w:rPr>
      </w:pPr>
    </w:p>
    <w:p w14:paraId="212F8AF0" w14:textId="77777777" w:rsidR="005428C5" w:rsidRDefault="005428C5">
      <w:pPr>
        <w:rPr>
          <w:rFonts w:hint="eastAsia"/>
        </w:rPr>
      </w:pPr>
    </w:p>
    <w:p w14:paraId="537EB955" w14:textId="77777777" w:rsidR="005428C5" w:rsidRDefault="005428C5">
      <w:pPr>
        <w:rPr>
          <w:rFonts w:hint="eastAsia"/>
        </w:rPr>
      </w:pPr>
      <w:r>
        <w:rPr>
          <w:rFonts w:hint="eastAsia"/>
        </w:rPr>
        <w:t>科学解释炎热现象</w:t>
      </w:r>
    </w:p>
    <w:p w14:paraId="42D07EB5" w14:textId="77777777" w:rsidR="005428C5" w:rsidRDefault="005428C5">
      <w:pPr>
        <w:rPr>
          <w:rFonts w:hint="eastAsia"/>
        </w:rPr>
      </w:pPr>
      <w:r>
        <w:rPr>
          <w:rFonts w:hint="eastAsia"/>
        </w:rPr>
        <w:t>从气象学角度来看，地球围绕太阳公转的轨道不是完全圆形的，这导致不同时间接收到的太阳辐射量有所变化。夏季时，北半球倾向于朝向太阳，使得直射光线更强，地面吸收更多热量，气温因此上升。“Yán rè”时期的高温还受到地理位置、海拔高度、海洋影响等因素的影响，比如沿海地区由于海风调节作用通常不会太过炎热，而内陆城市可能因为缺乏水汽冷却而更加闷热。</w:t>
      </w:r>
    </w:p>
    <w:p w14:paraId="4CE1F5AF" w14:textId="77777777" w:rsidR="005428C5" w:rsidRDefault="005428C5">
      <w:pPr>
        <w:rPr>
          <w:rFonts w:hint="eastAsia"/>
        </w:rPr>
      </w:pPr>
    </w:p>
    <w:p w14:paraId="3E73C34D" w14:textId="77777777" w:rsidR="005428C5" w:rsidRDefault="005428C5">
      <w:pPr>
        <w:rPr>
          <w:rFonts w:hint="eastAsia"/>
        </w:rPr>
      </w:pPr>
    </w:p>
    <w:p w14:paraId="0FE2803C" w14:textId="77777777" w:rsidR="005428C5" w:rsidRDefault="005428C5">
      <w:pPr>
        <w:rPr>
          <w:rFonts w:hint="eastAsia"/>
        </w:rPr>
      </w:pPr>
      <w:r>
        <w:rPr>
          <w:rFonts w:hint="eastAsia"/>
        </w:rPr>
        <w:t>如何度过炎热的夏季</w:t>
      </w:r>
    </w:p>
    <w:p w14:paraId="5EA2F8EC" w14:textId="77777777" w:rsidR="005428C5" w:rsidRDefault="005428C5">
      <w:pPr>
        <w:rPr>
          <w:rFonts w:hint="eastAsia"/>
        </w:rPr>
      </w:pPr>
      <w:r>
        <w:rPr>
          <w:rFonts w:hint="eastAsia"/>
        </w:rPr>
        <w:t>面对“Yán rè”，人们采取各种方法来保持舒适。穿着轻便透气的衣服可以帮助身体散热；室内可以利用空调或风扇来降低温度。饮食上，选择清淡易消化的食物有助于减轻肠胃负担，同时多喝水补充流失的水分。户外活动尽量安排在早晨或傍晚较凉爽的时间段进行，并做好防晒措施以避免晒伤皮肤。对于那些不得不在户外工作的人来说，合理的休息间隔以及充足的饮水显得尤为重要。</w:t>
      </w:r>
    </w:p>
    <w:p w14:paraId="4F4FD8DC" w14:textId="77777777" w:rsidR="005428C5" w:rsidRDefault="005428C5">
      <w:pPr>
        <w:rPr>
          <w:rFonts w:hint="eastAsia"/>
        </w:rPr>
      </w:pPr>
    </w:p>
    <w:p w14:paraId="2A92B1C5" w14:textId="77777777" w:rsidR="005428C5" w:rsidRDefault="005428C5">
      <w:pPr>
        <w:rPr>
          <w:rFonts w:hint="eastAsia"/>
        </w:rPr>
      </w:pPr>
    </w:p>
    <w:p w14:paraId="0853130C" w14:textId="77777777" w:rsidR="005428C5" w:rsidRDefault="005428C5">
      <w:pPr>
        <w:rPr>
          <w:rFonts w:hint="eastAsia"/>
        </w:rPr>
      </w:pPr>
      <w:r>
        <w:rPr>
          <w:rFonts w:hint="eastAsia"/>
        </w:rPr>
        <w:t>全球变暖下的新挑战</w:t>
      </w:r>
    </w:p>
    <w:p w14:paraId="25E34FD1" w14:textId="77777777" w:rsidR="005428C5" w:rsidRDefault="005428C5">
      <w:pPr>
        <w:rPr>
          <w:rFonts w:hint="eastAsia"/>
        </w:rPr>
      </w:pPr>
      <w:r>
        <w:rPr>
          <w:rFonts w:hint="eastAsia"/>
        </w:rPr>
        <w:t>近年来，随着全球气候变化，“Yán rè”的极端情况似乎变得更加频繁和严重。科学家们指出，温室气体排放导致大气层内能量失衡，进而加剧了极端天气事件的发生频率。为了应对这一趋势，国际社会正在努力减少碳足迹，推动绿色能源的发展。个人也可以通过节能减排的生活方式为缓解全球变暖贡献一份力量，比如骑自行车代替开车出行、减少不必要的电器使用等。在这个过程中，我们不仅要适应日益“Yán rè”的夏天，更要思考如何保护我们的环境，让未来的世界更加宜居。</w:t>
      </w:r>
    </w:p>
    <w:p w14:paraId="06562591" w14:textId="77777777" w:rsidR="005428C5" w:rsidRDefault="005428C5">
      <w:pPr>
        <w:rPr>
          <w:rFonts w:hint="eastAsia"/>
        </w:rPr>
      </w:pPr>
    </w:p>
    <w:p w14:paraId="3F869C3B" w14:textId="77777777" w:rsidR="005428C5" w:rsidRDefault="00542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486D2" w14:textId="31EBD63C" w:rsidR="00057356" w:rsidRDefault="00057356"/>
    <w:sectPr w:rsidR="00057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56"/>
    <w:rsid w:val="00057356"/>
    <w:rsid w:val="005428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42BA7-C36B-4F25-89D0-CAC9495E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