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4D85" w14:textId="77777777" w:rsidR="00137D5D" w:rsidRDefault="00137D5D">
      <w:pPr>
        <w:rPr>
          <w:rFonts w:hint="eastAsia"/>
        </w:rPr>
      </w:pPr>
    </w:p>
    <w:p w14:paraId="7EFB6EA3" w14:textId="77777777" w:rsidR="00137D5D" w:rsidRDefault="00137D5D">
      <w:pPr>
        <w:rPr>
          <w:rFonts w:hint="eastAsia"/>
        </w:rPr>
      </w:pPr>
      <w:r>
        <w:rPr>
          <w:rFonts w:hint="eastAsia"/>
        </w:rPr>
        <w:t>涨的拼音组词部首结构</w:t>
      </w:r>
    </w:p>
    <w:p w14:paraId="6D7CBADB" w14:textId="77777777" w:rsidR="00137D5D" w:rsidRDefault="00137D5D">
      <w:pPr>
        <w:rPr>
          <w:rFonts w:hint="eastAsia"/>
        </w:rPr>
      </w:pPr>
      <w:r>
        <w:rPr>
          <w:rFonts w:hint="eastAsia"/>
        </w:rPr>
        <w:t>汉字“涨”是日常生活中非常常见且实用的一个字，它属于汉语中的常用字之一。首先从拼音的角度来看，“涨”的拼音为“zhǎng”，在汉语拼音体系中属于声母“zh”与韵母“ang”的组合，音调为第三声，发音时需注意先降后升的特点。</w:t>
      </w:r>
    </w:p>
    <w:p w14:paraId="15D9526C" w14:textId="77777777" w:rsidR="00137D5D" w:rsidRDefault="00137D5D">
      <w:pPr>
        <w:rPr>
          <w:rFonts w:hint="eastAsia"/>
        </w:rPr>
      </w:pPr>
    </w:p>
    <w:p w14:paraId="04803DC0" w14:textId="77777777" w:rsidR="00137D5D" w:rsidRDefault="00137D5D">
      <w:pPr>
        <w:rPr>
          <w:rFonts w:hint="eastAsia"/>
        </w:rPr>
      </w:pPr>
    </w:p>
    <w:p w14:paraId="5B53AB8A" w14:textId="77777777" w:rsidR="00137D5D" w:rsidRDefault="00137D5D">
      <w:pPr>
        <w:rPr>
          <w:rFonts w:hint="eastAsia"/>
        </w:rPr>
      </w:pPr>
      <w:r>
        <w:rPr>
          <w:rFonts w:hint="eastAsia"/>
        </w:rPr>
        <w:t>一、基本含义及其应用</w:t>
      </w:r>
    </w:p>
    <w:p w14:paraId="036261B4" w14:textId="77777777" w:rsidR="00137D5D" w:rsidRDefault="00137D5D">
      <w:pPr>
        <w:rPr>
          <w:rFonts w:hint="eastAsia"/>
        </w:rPr>
      </w:pPr>
      <w:r>
        <w:rPr>
          <w:rFonts w:hint="eastAsia"/>
        </w:rPr>
        <w:t>“涨”字的基本含义主要涉及液体上升或价格上升等情景，如水位上涨、物价上涨等。在金融领域中，“涨”也常用来形容股票、基金等投资品的价格上升，是一个反映市场行情变化的重要词汇。</w:t>
      </w:r>
    </w:p>
    <w:p w14:paraId="076A7F43" w14:textId="77777777" w:rsidR="00137D5D" w:rsidRDefault="00137D5D">
      <w:pPr>
        <w:rPr>
          <w:rFonts w:hint="eastAsia"/>
        </w:rPr>
      </w:pPr>
    </w:p>
    <w:p w14:paraId="040618D0" w14:textId="77777777" w:rsidR="00137D5D" w:rsidRDefault="00137D5D">
      <w:pPr>
        <w:rPr>
          <w:rFonts w:hint="eastAsia"/>
        </w:rPr>
      </w:pPr>
    </w:p>
    <w:p w14:paraId="0B54866F" w14:textId="77777777" w:rsidR="00137D5D" w:rsidRDefault="00137D5D">
      <w:pPr>
        <w:rPr>
          <w:rFonts w:hint="eastAsia"/>
        </w:rPr>
      </w:pPr>
      <w:r>
        <w:rPr>
          <w:rFonts w:hint="eastAsia"/>
        </w:rPr>
        <w:t>二、组词示例</w:t>
      </w:r>
    </w:p>
    <w:p w14:paraId="147CB354" w14:textId="77777777" w:rsidR="00137D5D" w:rsidRDefault="00137D5D">
      <w:pPr>
        <w:rPr>
          <w:rFonts w:hint="eastAsia"/>
        </w:rPr>
      </w:pPr>
      <w:r>
        <w:rPr>
          <w:rFonts w:hint="eastAsia"/>
        </w:rPr>
        <w:t>通过“涨”字可以组成多种词语，这些词语在不同的语境下有着丰富的含义。例如，“涨价”指的是商品或服务费用的增加；“涨潮”描述的是海水因受月球和太阳引力的影响而出现周期性的升高现象；“高涨”则多用于形容情绪、热情或者气氛达到了一个较高的水平。</w:t>
      </w:r>
    </w:p>
    <w:p w14:paraId="680E4905" w14:textId="77777777" w:rsidR="00137D5D" w:rsidRDefault="00137D5D">
      <w:pPr>
        <w:rPr>
          <w:rFonts w:hint="eastAsia"/>
        </w:rPr>
      </w:pPr>
    </w:p>
    <w:p w14:paraId="2D38DE8E" w14:textId="77777777" w:rsidR="00137D5D" w:rsidRDefault="00137D5D">
      <w:pPr>
        <w:rPr>
          <w:rFonts w:hint="eastAsia"/>
        </w:rPr>
      </w:pPr>
    </w:p>
    <w:p w14:paraId="22ED80B3" w14:textId="77777777" w:rsidR="00137D5D" w:rsidRDefault="00137D5D">
      <w:pPr>
        <w:rPr>
          <w:rFonts w:hint="eastAsia"/>
        </w:rPr>
      </w:pPr>
      <w:r>
        <w:rPr>
          <w:rFonts w:hint="eastAsia"/>
        </w:rPr>
        <w:t>三、部首结构解析</w:t>
      </w:r>
    </w:p>
    <w:p w14:paraId="1D89AFCF" w14:textId="77777777" w:rsidR="00137D5D" w:rsidRDefault="00137D5D">
      <w:pPr>
        <w:rPr>
          <w:rFonts w:hint="eastAsia"/>
        </w:rPr>
      </w:pPr>
      <w:r>
        <w:rPr>
          <w:rFonts w:hint="eastAsia"/>
        </w:rPr>
        <w:t>从部首结构分析，“涨”字由“氵”（三点水）和“张”两部分组成。其中，“氵”作为部首，表明了该字与水有关的特性；而右侧的“张”不仅赋予了“涨”字读音上的提示，同时也暗示了其可能蕴含的扩展、扩大之意。这种形声结合的方式是汉字构造的一大特色，体现了古人造字时的智慧。</w:t>
      </w:r>
    </w:p>
    <w:p w14:paraId="62691DB4" w14:textId="77777777" w:rsidR="00137D5D" w:rsidRDefault="00137D5D">
      <w:pPr>
        <w:rPr>
          <w:rFonts w:hint="eastAsia"/>
        </w:rPr>
      </w:pPr>
    </w:p>
    <w:p w14:paraId="670BEFDC" w14:textId="77777777" w:rsidR="00137D5D" w:rsidRDefault="00137D5D">
      <w:pPr>
        <w:rPr>
          <w:rFonts w:hint="eastAsia"/>
        </w:rPr>
      </w:pPr>
    </w:p>
    <w:p w14:paraId="50F71AE4" w14:textId="77777777" w:rsidR="00137D5D" w:rsidRDefault="00137D5D">
      <w:pPr>
        <w:rPr>
          <w:rFonts w:hint="eastAsia"/>
        </w:rPr>
      </w:pPr>
      <w:r>
        <w:rPr>
          <w:rFonts w:hint="eastAsia"/>
        </w:rPr>
        <w:t>四、文化内涵及使用技巧</w:t>
      </w:r>
    </w:p>
    <w:p w14:paraId="7729D53A" w14:textId="77777777" w:rsidR="00137D5D" w:rsidRDefault="00137D5D">
      <w:pPr>
        <w:rPr>
          <w:rFonts w:hint="eastAsia"/>
        </w:rPr>
      </w:pPr>
      <w:r>
        <w:rPr>
          <w:rFonts w:hint="eastAsia"/>
        </w:rPr>
        <w:t>在中国传统文化里，“涨”不仅仅是自然现象或是经济活动中的术语，它还承载着人们对生活富足、事业顺利的美好愿望。比如春节期间，人们常说“财源广进”，其中就隐含了希望收入像水一样源源不断地增长的美好寓意。同时，在写作或交流中灵活运用与“涨”相关的成语、俗语，可以使表达更加生动形象，增强语言的表现力。</w:t>
      </w:r>
    </w:p>
    <w:p w14:paraId="050A93C4" w14:textId="77777777" w:rsidR="00137D5D" w:rsidRDefault="00137D5D">
      <w:pPr>
        <w:rPr>
          <w:rFonts w:hint="eastAsia"/>
        </w:rPr>
      </w:pPr>
    </w:p>
    <w:p w14:paraId="2B14E12F" w14:textId="77777777" w:rsidR="00137D5D" w:rsidRDefault="00137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27449" w14:textId="01D387FF" w:rsidR="00D77B22" w:rsidRDefault="00D77B22"/>
    <w:sectPr w:rsidR="00D7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22"/>
    <w:rsid w:val="00137D5D"/>
    <w:rsid w:val="00B34D22"/>
    <w:rsid w:val="00D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3280-5C2E-45E3-9D3D-64B29EC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