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0E127" w14:textId="77777777" w:rsidR="0010314C" w:rsidRDefault="0010314C">
      <w:pPr>
        <w:rPr>
          <w:rFonts w:hint="eastAsia"/>
        </w:rPr>
      </w:pPr>
      <w:r>
        <w:rPr>
          <w:rFonts w:hint="eastAsia"/>
        </w:rPr>
        <w:t>水龙吟苏轼原文及的拼音</w:t>
      </w:r>
    </w:p>
    <w:p w14:paraId="5789EFE7" w14:textId="77777777" w:rsidR="0010314C" w:rsidRDefault="0010314C">
      <w:pPr>
        <w:rPr>
          <w:rFonts w:hint="eastAsia"/>
        </w:rPr>
      </w:pPr>
      <w:r>
        <w:rPr>
          <w:rFonts w:hint="eastAsia"/>
        </w:rPr>
        <w:t>在宋代文学史上，苏轼无疑是一座璀璨的高峰。他不仅以诗词闻名，还在散文、书法等方面有极高的造诣。苏轼的词作中，《水龙吟》是一首脍炙人口的作品，它以其优美的意境和深刻的哲理而备受推崇。这首词通过描写雨后晴天的自然景象，表达了词人对人生起伏的感悟以及豁达的心境。</w:t>
      </w:r>
    </w:p>
    <w:p w14:paraId="69C61B27" w14:textId="77777777" w:rsidR="0010314C" w:rsidRDefault="0010314C">
      <w:pPr>
        <w:rPr>
          <w:rFonts w:hint="eastAsia"/>
        </w:rPr>
      </w:pPr>
    </w:p>
    <w:p w14:paraId="2FABE2A0" w14:textId="77777777" w:rsidR="0010314C" w:rsidRDefault="0010314C">
      <w:pPr>
        <w:rPr>
          <w:rFonts w:hint="eastAsia"/>
        </w:rPr>
      </w:pPr>
      <w:r>
        <w:rPr>
          <w:rFonts w:hint="eastAsia"/>
        </w:rPr>
        <w:t>《水龙吟》原文</w:t>
      </w:r>
    </w:p>
    <w:p w14:paraId="5FBBB986" w14:textId="77777777" w:rsidR="0010314C" w:rsidRDefault="0010314C">
      <w:pPr>
        <w:rPr>
          <w:rFonts w:hint="eastAsia"/>
        </w:rPr>
      </w:pPr>
      <w:r>
        <w:rPr>
          <w:rFonts w:hint="eastAsia"/>
        </w:rPr>
        <w:t>似花还似非花，也无人惜从教坠。抛家傍路，思量却是，无情有思。萦损柔肠，困酣娇眼，欲开还闭。正恁地时节，又添风雨，怎禁得、许多愁？</w:t>
      </w:r>
    </w:p>
    <w:p w14:paraId="23B1E7FD" w14:textId="77777777" w:rsidR="0010314C" w:rsidRDefault="0010314C">
      <w:pPr>
        <w:rPr>
          <w:rFonts w:hint="eastAsia"/>
        </w:rPr>
      </w:pPr>
    </w:p>
    <w:p w14:paraId="4CD66815" w14:textId="77777777" w:rsidR="0010314C" w:rsidRDefault="0010314C">
      <w:pPr>
        <w:rPr>
          <w:rFonts w:hint="eastAsia"/>
        </w:rPr>
      </w:pPr>
      <w:r>
        <w:rPr>
          <w:rFonts w:hint="eastAsia"/>
        </w:rPr>
        <w:t>一寸相思千万绪，人间没个安排处。年年社日停针线，怎忍见、双飞燕？今日江城春已半，一身犹在，乱山深处，寂寞溪桥畔。春且住，见说道、天涯芳草无归路。</w:t>
      </w:r>
    </w:p>
    <w:p w14:paraId="08D3A228" w14:textId="77777777" w:rsidR="0010314C" w:rsidRDefault="0010314C">
      <w:pPr>
        <w:rPr>
          <w:rFonts w:hint="eastAsia"/>
        </w:rPr>
      </w:pPr>
    </w:p>
    <w:p w14:paraId="3FD7739E" w14:textId="77777777" w:rsidR="0010314C" w:rsidRDefault="0010314C">
      <w:pPr>
        <w:rPr>
          <w:rFonts w:hint="eastAsia"/>
        </w:rPr>
      </w:pPr>
      <w:r>
        <w:rPr>
          <w:rFonts w:hint="eastAsia"/>
        </w:rPr>
        <w:t>《水龙吟》拼音</w:t>
      </w:r>
    </w:p>
    <w:p w14:paraId="57D75D60" w14:textId="77777777" w:rsidR="0010314C" w:rsidRDefault="0010314C">
      <w:pPr>
        <w:rPr>
          <w:rFonts w:hint="eastAsia"/>
        </w:rPr>
      </w:pPr>
      <w:r>
        <w:rPr>
          <w:rFonts w:hint="eastAsia"/>
        </w:rPr>
        <w:t>Sì huā hái sì fēi huā, yě wú rén xī cóng jiào zhuì. Pāo jiā bàng lù, sī liáng què shì, wú qíng yǒu sī. Yíng sǔn róu cháng, kùn hān jiāo yǎn, yù kāi hái bì. Zhèng rèn dì shí jié, yòu tiān fēng yǔ, zěn jīn de, xǔ duō chóu?</w:t>
      </w:r>
    </w:p>
    <w:p w14:paraId="5BDDF652" w14:textId="77777777" w:rsidR="0010314C" w:rsidRDefault="0010314C">
      <w:pPr>
        <w:rPr>
          <w:rFonts w:hint="eastAsia"/>
        </w:rPr>
      </w:pPr>
    </w:p>
    <w:p w14:paraId="5739F4E1" w14:textId="77777777" w:rsidR="0010314C" w:rsidRDefault="0010314C">
      <w:pPr>
        <w:rPr>
          <w:rFonts w:hint="eastAsia"/>
        </w:rPr>
      </w:pPr>
      <w:r>
        <w:rPr>
          <w:rFonts w:hint="eastAsia"/>
        </w:rPr>
        <w:t>Yī cùn xiāng sī qiān wàn xù, rén jiān méi gè ān pái chù. Nián nián shè rì tíng zhēn xiàn, zěn rěn jiàn, shuāng fēi yàn? Jīn rì jiāng chéng chūn yǐ bàn, yī shēn yóu zài, luàn shān shēn chù, jì mò xī qiáo pàn. Chūn qiě zhù, jiàn shuō dào, tiān yá fāng cǎo wú guī lù.</w:t>
      </w:r>
    </w:p>
    <w:p w14:paraId="359FE74B" w14:textId="77777777" w:rsidR="0010314C" w:rsidRDefault="0010314C">
      <w:pPr>
        <w:rPr>
          <w:rFonts w:hint="eastAsia"/>
        </w:rPr>
      </w:pPr>
    </w:p>
    <w:p w14:paraId="057D4CBF" w14:textId="77777777" w:rsidR="0010314C" w:rsidRDefault="0010314C">
      <w:pPr>
        <w:rPr>
          <w:rFonts w:hint="eastAsia"/>
        </w:rPr>
      </w:pPr>
      <w:r>
        <w:rPr>
          <w:rFonts w:hint="eastAsia"/>
        </w:rPr>
        <w:t>关于《水龙吟》的赏析</w:t>
      </w:r>
    </w:p>
    <w:p w14:paraId="22B664FB" w14:textId="77777777" w:rsidR="0010314C" w:rsidRDefault="0010314C">
      <w:pPr>
        <w:rPr>
          <w:rFonts w:hint="eastAsia"/>
        </w:rPr>
      </w:pPr>
      <w:r>
        <w:rPr>
          <w:rFonts w:hint="eastAsia"/>
        </w:rPr>
        <w:t>这首词中的“似花还似非花”一句，描绘了雨后的花朵，既像是被雨水洗刷过的清新之花，又像是即将凋零的残花，充满了朦胧之美。苏轼在这里运用了细腻的笔触，将自己内心的复杂情感寄托于自然景物之上，使得整首词充满了诗情画意。同时，“一寸相思千万绪”等句，则直抒胸臆，表达了词人对于远方亲友深深的思念之情。而最后几句则展现了词人面对时光流逝时的无奈与感慨，透露出一种超脱尘世的豁达态度。</w:t>
      </w:r>
    </w:p>
    <w:p w14:paraId="7CC2719E" w14:textId="77777777" w:rsidR="0010314C" w:rsidRDefault="0010314C">
      <w:pPr>
        <w:rPr>
          <w:rFonts w:hint="eastAsia"/>
        </w:rPr>
      </w:pPr>
    </w:p>
    <w:p w14:paraId="3B8708E5" w14:textId="77777777" w:rsidR="0010314C" w:rsidRDefault="0010314C">
      <w:pPr>
        <w:rPr>
          <w:rFonts w:hint="eastAsia"/>
        </w:rPr>
      </w:pPr>
      <w:r>
        <w:rPr>
          <w:rFonts w:hint="eastAsia"/>
        </w:rPr>
        <w:t>苏轼与《水龙吟》背后的故事</w:t>
      </w:r>
    </w:p>
    <w:p w14:paraId="1536FC44" w14:textId="77777777" w:rsidR="0010314C" w:rsidRDefault="0010314C">
      <w:pPr>
        <w:rPr>
          <w:rFonts w:hint="eastAsia"/>
        </w:rPr>
      </w:pPr>
      <w:r>
        <w:rPr>
          <w:rFonts w:hint="eastAsia"/>
        </w:rPr>
        <w:t>据记载，苏轼创作此词时正值其政治生涯的一个低谷期。当时他被贬谪至黄州（今湖北黄冈），生活条件艰苦，但他并未因此消沉。相反，他在这段时间内创作了大量的优秀作品，《水龙吟》便是其中之一。这首词不仅是苏轼个人情感的真实写照，也是他乐观向上精神面貌的体现。即使身处逆境，苏轼依然能够从大自然中寻找慰藉，并将其化作不朽的文字流传至今。</w:t>
      </w:r>
    </w:p>
    <w:p w14:paraId="206838DD" w14:textId="77777777" w:rsidR="0010314C" w:rsidRDefault="0010314C">
      <w:pPr>
        <w:rPr>
          <w:rFonts w:hint="eastAsia"/>
        </w:rPr>
      </w:pPr>
    </w:p>
    <w:p w14:paraId="7409639C" w14:textId="77777777" w:rsidR="0010314C" w:rsidRDefault="0010314C">
      <w:pPr>
        <w:rPr>
          <w:rFonts w:hint="eastAsia"/>
        </w:rPr>
      </w:pPr>
      <w:r>
        <w:rPr>
          <w:rFonts w:hint="eastAsia"/>
        </w:rPr>
        <w:t>最后的总结</w:t>
      </w:r>
    </w:p>
    <w:p w14:paraId="1D6E21B8" w14:textId="77777777" w:rsidR="0010314C" w:rsidRDefault="0010314C">
      <w:pPr>
        <w:rPr>
          <w:rFonts w:hint="eastAsia"/>
        </w:rPr>
      </w:pPr>
      <w:r>
        <w:rPr>
          <w:rFonts w:hint="eastAsia"/>
        </w:rPr>
        <w:t>《水龙吟》作为苏轼众多词作中的一颗明珠，它承载着作者深厚的情感与思想。通过阅读这首词及其拼音，我们可以更加深入地理解苏轼的艺术风格和他的内心世界。同时，这也有助于我们更好地传承和发展中国传统文化。希望每一位读者都能从中获得启示，感受到古人的智慧与情怀。</w:t>
      </w:r>
    </w:p>
    <w:p w14:paraId="7C9FEAB3" w14:textId="77777777" w:rsidR="0010314C" w:rsidRDefault="0010314C">
      <w:pPr>
        <w:rPr>
          <w:rFonts w:hint="eastAsia"/>
        </w:rPr>
      </w:pPr>
    </w:p>
    <w:p w14:paraId="5E8F6871" w14:textId="77777777" w:rsidR="0010314C" w:rsidRDefault="0010314C">
      <w:pPr>
        <w:rPr>
          <w:rFonts w:hint="eastAsia"/>
        </w:rPr>
      </w:pPr>
      <w:r>
        <w:rPr>
          <w:rFonts w:hint="eastAsia"/>
        </w:rPr>
        <w:t>本文是由懂得生活网（dongdeshenghuo.com）为大家创作</w:t>
      </w:r>
    </w:p>
    <w:p w14:paraId="1C014DC7" w14:textId="1DFBC3B3" w:rsidR="008E3641" w:rsidRDefault="008E3641"/>
    <w:sectPr w:rsidR="008E3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41"/>
    <w:rsid w:val="0010314C"/>
    <w:rsid w:val="008E364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20BE0-7E87-420B-ABF3-C91AFDBC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6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6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6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6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6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6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6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6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6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6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6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6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641"/>
    <w:rPr>
      <w:rFonts w:cstheme="majorBidi"/>
      <w:color w:val="2F5496" w:themeColor="accent1" w:themeShade="BF"/>
      <w:sz w:val="28"/>
      <w:szCs w:val="28"/>
    </w:rPr>
  </w:style>
  <w:style w:type="character" w:customStyle="1" w:styleId="50">
    <w:name w:val="标题 5 字符"/>
    <w:basedOn w:val="a0"/>
    <w:link w:val="5"/>
    <w:uiPriority w:val="9"/>
    <w:semiHidden/>
    <w:rsid w:val="008E3641"/>
    <w:rPr>
      <w:rFonts w:cstheme="majorBidi"/>
      <w:color w:val="2F5496" w:themeColor="accent1" w:themeShade="BF"/>
      <w:sz w:val="24"/>
    </w:rPr>
  </w:style>
  <w:style w:type="character" w:customStyle="1" w:styleId="60">
    <w:name w:val="标题 6 字符"/>
    <w:basedOn w:val="a0"/>
    <w:link w:val="6"/>
    <w:uiPriority w:val="9"/>
    <w:semiHidden/>
    <w:rsid w:val="008E3641"/>
    <w:rPr>
      <w:rFonts w:cstheme="majorBidi"/>
      <w:b/>
      <w:bCs/>
      <w:color w:val="2F5496" w:themeColor="accent1" w:themeShade="BF"/>
    </w:rPr>
  </w:style>
  <w:style w:type="character" w:customStyle="1" w:styleId="70">
    <w:name w:val="标题 7 字符"/>
    <w:basedOn w:val="a0"/>
    <w:link w:val="7"/>
    <w:uiPriority w:val="9"/>
    <w:semiHidden/>
    <w:rsid w:val="008E3641"/>
    <w:rPr>
      <w:rFonts w:cstheme="majorBidi"/>
      <w:b/>
      <w:bCs/>
      <w:color w:val="595959" w:themeColor="text1" w:themeTint="A6"/>
    </w:rPr>
  </w:style>
  <w:style w:type="character" w:customStyle="1" w:styleId="80">
    <w:name w:val="标题 8 字符"/>
    <w:basedOn w:val="a0"/>
    <w:link w:val="8"/>
    <w:uiPriority w:val="9"/>
    <w:semiHidden/>
    <w:rsid w:val="008E3641"/>
    <w:rPr>
      <w:rFonts w:cstheme="majorBidi"/>
      <w:color w:val="595959" w:themeColor="text1" w:themeTint="A6"/>
    </w:rPr>
  </w:style>
  <w:style w:type="character" w:customStyle="1" w:styleId="90">
    <w:name w:val="标题 9 字符"/>
    <w:basedOn w:val="a0"/>
    <w:link w:val="9"/>
    <w:uiPriority w:val="9"/>
    <w:semiHidden/>
    <w:rsid w:val="008E3641"/>
    <w:rPr>
      <w:rFonts w:eastAsiaTheme="majorEastAsia" w:cstheme="majorBidi"/>
      <w:color w:val="595959" w:themeColor="text1" w:themeTint="A6"/>
    </w:rPr>
  </w:style>
  <w:style w:type="paragraph" w:styleId="a3">
    <w:name w:val="Title"/>
    <w:basedOn w:val="a"/>
    <w:next w:val="a"/>
    <w:link w:val="a4"/>
    <w:uiPriority w:val="10"/>
    <w:qFormat/>
    <w:rsid w:val="008E36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6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6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641"/>
    <w:pPr>
      <w:spacing w:before="160"/>
      <w:jc w:val="center"/>
    </w:pPr>
    <w:rPr>
      <w:i/>
      <w:iCs/>
      <w:color w:val="404040" w:themeColor="text1" w:themeTint="BF"/>
    </w:rPr>
  </w:style>
  <w:style w:type="character" w:customStyle="1" w:styleId="a8">
    <w:name w:val="引用 字符"/>
    <w:basedOn w:val="a0"/>
    <w:link w:val="a7"/>
    <w:uiPriority w:val="29"/>
    <w:rsid w:val="008E3641"/>
    <w:rPr>
      <w:i/>
      <w:iCs/>
      <w:color w:val="404040" w:themeColor="text1" w:themeTint="BF"/>
    </w:rPr>
  </w:style>
  <w:style w:type="paragraph" w:styleId="a9">
    <w:name w:val="List Paragraph"/>
    <w:basedOn w:val="a"/>
    <w:uiPriority w:val="34"/>
    <w:qFormat/>
    <w:rsid w:val="008E3641"/>
    <w:pPr>
      <w:ind w:left="720"/>
      <w:contextualSpacing/>
    </w:pPr>
  </w:style>
  <w:style w:type="character" w:styleId="aa">
    <w:name w:val="Intense Emphasis"/>
    <w:basedOn w:val="a0"/>
    <w:uiPriority w:val="21"/>
    <w:qFormat/>
    <w:rsid w:val="008E3641"/>
    <w:rPr>
      <w:i/>
      <w:iCs/>
      <w:color w:val="2F5496" w:themeColor="accent1" w:themeShade="BF"/>
    </w:rPr>
  </w:style>
  <w:style w:type="paragraph" w:styleId="ab">
    <w:name w:val="Intense Quote"/>
    <w:basedOn w:val="a"/>
    <w:next w:val="a"/>
    <w:link w:val="ac"/>
    <w:uiPriority w:val="30"/>
    <w:qFormat/>
    <w:rsid w:val="008E36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641"/>
    <w:rPr>
      <w:i/>
      <w:iCs/>
      <w:color w:val="2F5496" w:themeColor="accent1" w:themeShade="BF"/>
    </w:rPr>
  </w:style>
  <w:style w:type="character" w:styleId="ad">
    <w:name w:val="Intense Reference"/>
    <w:basedOn w:val="a0"/>
    <w:uiPriority w:val="32"/>
    <w:qFormat/>
    <w:rsid w:val="008E36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