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F66F1" w14:textId="77777777" w:rsidR="002411F4" w:rsidRDefault="002411F4">
      <w:pPr>
        <w:rPr>
          <w:rFonts w:hint="eastAsia"/>
        </w:rPr>
      </w:pPr>
      <w:r>
        <w:rPr>
          <w:rFonts w:hint="eastAsia"/>
        </w:rPr>
        <w:t>死荫的拼音</w:t>
      </w:r>
    </w:p>
    <w:p w14:paraId="707EC44D" w14:textId="77777777" w:rsidR="002411F4" w:rsidRDefault="002411F4">
      <w:pPr>
        <w:rPr>
          <w:rFonts w:hint="eastAsia"/>
        </w:rPr>
      </w:pPr>
      <w:r>
        <w:rPr>
          <w:rFonts w:hint="eastAsia"/>
        </w:rPr>
        <w:t>“死荫”的拼音是“sǐ yìn”，在汉语中，“死荫”一词来源于《圣经》中的诗篇23篇4节：“我虽然行过死荫的幽谷，也不怕遭害，因为你与我同在；你的杖，你的竿，都安慰我。”这里的“死荫”指的是死亡的阴影或是象征着生命中最艰难、最黑暗的时刻。它不仅是一个宗教概念，也被广泛用于文学作品以及日常表达中，用来描述那些令人感到绝望或极度困难的情境。</w:t>
      </w:r>
    </w:p>
    <w:p w14:paraId="3A379E3E" w14:textId="77777777" w:rsidR="002411F4" w:rsidRDefault="002411F4">
      <w:pPr>
        <w:rPr>
          <w:rFonts w:hint="eastAsia"/>
        </w:rPr>
      </w:pPr>
    </w:p>
    <w:p w14:paraId="5F56AB6B" w14:textId="77777777" w:rsidR="002411F4" w:rsidRDefault="002411F4">
      <w:pPr>
        <w:rPr>
          <w:rFonts w:hint="eastAsia"/>
        </w:rPr>
      </w:pPr>
      <w:r>
        <w:rPr>
          <w:rFonts w:hint="eastAsia"/>
        </w:rPr>
        <w:t>深刻的意义</w:t>
      </w:r>
    </w:p>
    <w:p w14:paraId="3CFD32E7" w14:textId="77777777" w:rsidR="002411F4" w:rsidRDefault="002411F4">
      <w:pPr>
        <w:rPr>
          <w:rFonts w:hint="eastAsia"/>
        </w:rPr>
      </w:pPr>
      <w:r>
        <w:rPr>
          <w:rFonts w:hint="eastAsia"/>
        </w:rPr>
        <w:t>在更深层次上，“死荫”所代表的不仅是对死亡的恐惧，也是人类面对未知和终结时的共同感受。无论一个人的信仰如何，“死荫”都能引起人们内心深处的共鸣。对于一些人来说，它可能意味着实际的生命威胁，而对于其他人，则可能是心理上的挑战或精神上的困境。通过理解和接受“死荫”的存在，许多人能够找到力量和勇气，去面对并克服生活中的种种困难。</w:t>
      </w:r>
    </w:p>
    <w:p w14:paraId="23A359DA" w14:textId="77777777" w:rsidR="002411F4" w:rsidRDefault="002411F4">
      <w:pPr>
        <w:rPr>
          <w:rFonts w:hint="eastAsia"/>
        </w:rPr>
      </w:pPr>
    </w:p>
    <w:p w14:paraId="34741DA9" w14:textId="77777777" w:rsidR="002411F4" w:rsidRDefault="002411F4">
      <w:pPr>
        <w:rPr>
          <w:rFonts w:hint="eastAsia"/>
        </w:rPr>
      </w:pPr>
      <w:r>
        <w:rPr>
          <w:rFonts w:hint="eastAsia"/>
        </w:rPr>
        <w:t>文化中的体现</w:t>
      </w:r>
    </w:p>
    <w:p w14:paraId="034516B2" w14:textId="77777777" w:rsidR="002411F4" w:rsidRDefault="002411F4">
      <w:pPr>
        <w:rPr>
          <w:rFonts w:hint="eastAsia"/>
        </w:rPr>
      </w:pPr>
      <w:r>
        <w:rPr>
          <w:rFonts w:hint="eastAsia"/>
        </w:rPr>
        <w:t>在不同的文化背景下，“死荫”的表现形式各异，但其核心意义——对生命脆弱性的认识和对未知的恐惧——却是普遍存在的。例如，在中国古典文学中，许多诗歌和小说都会通过对自然景象的描绘来隐喻人生的苦难和无常，这与“死荫”的意象不谋而合。同时，在西方艺术和文学作品中，“死荫”常常被用来探讨生死、灵魂和救赎等主题，反映出人们对生命意义的不断探索。</w:t>
      </w:r>
    </w:p>
    <w:p w14:paraId="4A64BC0D" w14:textId="77777777" w:rsidR="002411F4" w:rsidRDefault="002411F4">
      <w:pPr>
        <w:rPr>
          <w:rFonts w:hint="eastAsia"/>
        </w:rPr>
      </w:pPr>
    </w:p>
    <w:p w14:paraId="2B497D85" w14:textId="77777777" w:rsidR="002411F4" w:rsidRDefault="002411F4">
      <w:pPr>
        <w:rPr>
          <w:rFonts w:hint="eastAsia"/>
        </w:rPr>
      </w:pPr>
      <w:r>
        <w:rPr>
          <w:rFonts w:hint="eastAsia"/>
        </w:rPr>
        <w:t>应对策略</w:t>
      </w:r>
    </w:p>
    <w:p w14:paraId="5396897D" w14:textId="77777777" w:rsidR="002411F4" w:rsidRDefault="002411F4">
      <w:pPr>
        <w:rPr>
          <w:rFonts w:hint="eastAsia"/>
        </w:rPr>
      </w:pPr>
      <w:r>
        <w:rPr>
          <w:rFonts w:hint="eastAsia"/>
        </w:rPr>
        <w:t>面对“死荫”，每个人都有自己的应对方式。有人选择寻求宗教的支持，从中获得心灵上的慰藉；有人则通过阅读、写作或艺术创作等方式来表达自己的情感和思考。无论是哪种方法，关键在于认识到“死荫”是生命旅程的一部分，并学会从中汲取力量。正如《诗篇》所述，即使走在死荫的幽谷，也能因为有陪伴和支持而不感到害怕。这种态度帮助我们更加坚强地面对生活中的挑战，使我们在逆境中找到希望和光明。</w:t>
      </w:r>
    </w:p>
    <w:p w14:paraId="2220AE1F" w14:textId="77777777" w:rsidR="002411F4" w:rsidRDefault="002411F4">
      <w:pPr>
        <w:rPr>
          <w:rFonts w:hint="eastAsia"/>
        </w:rPr>
      </w:pPr>
    </w:p>
    <w:p w14:paraId="43AD02ED" w14:textId="77777777" w:rsidR="002411F4" w:rsidRDefault="002411F4">
      <w:pPr>
        <w:rPr>
          <w:rFonts w:hint="eastAsia"/>
        </w:rPr>
      </w:pPr>
      <w:r>
        <w:rPr>
          <w:rFonts w:hint="eastAsia"/>
        </w:rPr>
        <w:t>最后的总结</w:t>
      </w:r>
    </w:p>
    <w:p w14:paraId="6E1327C9" w14:textId="77777777" w:rsidR="002411F4" w:rsidRDefault="002411F4">
      <w:pPr>
        <w:rPr>
          <w:rFonts w:hint="eastAsia"/>
        </w:rPr>
      </w:pPr>
      <w:r>
        <w:rPr>
          <w:rFonts w:hint="eastAsia"/>
        </w:rPr>
        <w:t>“死荫”这一概念虽源自宗教文本，但它跨越了文化和信仰的界限，成为了描述人生困境和挑战的一个强有力的形象。通过理解“死荫”的深层含义，我们可以更好地认识自己，增强面对生活中不可避免的困难和挫折的能力。无论是在个人成长还是集体经历中，</w:t>
      </w:r>
      <w:r>
        <w:rPr>
          <w:rFonts w:hint="eastAsia"/>
        </w:rPr>
        <w:lastRenderedPageBreak/>
        <w:t>“死荫”都提醒我们要珍惜每一个瞬间，勇敢地走向未来。</w:t>
      </w:r>
    </w:p>
    <w:p w14:paraId="06DB7BAB" w14:textId="77777777" w:rsidR="002411F4" w:rsidRDefault="002411F4">
      <w:pPr>
        <w:rPr>
          <w:rFonts w:hint="eastAsia"/>
        </w:rPr>
      </w:pPr>
    </w:p>
    <w:p w14:paraId="56EF56FF" w14:textId="77777777" w:rsidR="002411F4" w:rsidRDefault="002411F4">
      <w:pPr>
        <w:rPr>
          <w:rFonts w:hint="eastAsia"/>
        </w:rPr>
      </w:pPr>
    </w:p>
    <w:p w14:paraId="3373C1F4" w14:textId="77777777" w:rsidR="002411F4" w:rsidRDefault="002411F4">
      <w:pPr>
        <w:rPr>
          <w:rFonts w:hint="eastAsia"/>
        </w:rPr>
      </w:pPr>
      <w:r>
        <w:rPr>
          <w:rFonts w:hint="eastAsia"/>
        </w:rPr>
        <w:t>本文是由懂得生活网（dongdeshenghuo.com）为大家创作</w:t>
      </w:r>
    </w:p>
    <w:p w14:paraId="69E36EF9" w14:textId="36E96927" w:rsidR="001C14ED" w:rsidRDefault="001C14ED"/>
    <w:sectPr w:rsidR="001C1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ED"/>
    <w:rsid w:val="001C14ED"/>
    <w:rsid w:val="002411F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CD9B5-2B8D-4C17-AC56-879862BE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4ED"/>
    <w:rPr>
      <w:rFonts w:cstheme="majorBidi"/>
      <w:color w:val="2F5496" w:themeColor="accent1" w:themeShade="BF"/>
      <w:sz w:val="28"/>
      <w:szCs w:val="28"/>
    </w:rPr>
  </w:style>
  <w:style w:type="character" w:customStyle="1" w:styleId="50">
    <w:name w:val="标题 5 字符"/>
    <w:basedOn w:val="a0"/>
    <w:link w:val="5"/>
    <w:uiPriority w:val="9"/>
    <w:semiHidden/>
    <w:rsid w:val="001C14ED"/>
    <w:rPr>
      <w:rFonts w:cstheme="majorBidi"/>
      <w:color w:val="2F5496" w:themeColor="accent1" w:themeShade="BF"/>
      <w:sz w:val="24"/>
    </w:rPr>
  </w:style>
  <w:style w:type="character" w:customStyle="1" w:styleId="60">
    <w:name w:val="标题 6 字符"/>
    <w:basedOn w:val="a0"/>
    <w:link w:val="6"/>
    <w:uiPriority w:val="9"/>
    <w:semiHidden/>
    <w:rsid w:val="001C14ED"/>
    <w:rPr>
      <w:rFonts w:cstheme="majorBidi"/>
      <w:b/>
      <w:bCs/>
      <w:color w:val="2F5496" w:themeColor="accent1" w:themeShade="BF"/>
    </w:rPr>
  </w:style>
  <w:style w:type="character" w:customStyle="1" w:styleId="70">
    <w:name w:val="标题 7 字符"/>
    <w:basedOn w:val="a0"/>
    <w:link w:val="7"/>
    <w:uiPriority w:val="9"/>
    <w:semiHidden/>
    <w:rsid w:val="001C14ED"/>
    <w:rPr>
      <w:rFonts w:cstheme="majorBidi"/>
      <w:b/>
      <w:bCs/>
      <w:color w:val="595959" w:themeColor="text1" w:themeTint="A6"/>
    </w:rPr>
  </w:style>
  <w:style w:type="character" w:customStyle="1" w:styleId="80">
    <w:name w:val="标题 8 字符"/>
    <w:basedOn w:val="a0"/>
    <w:link w:val="8"/>
    <w:uiPriority w:val="9"/>
    <w:semiHidden/>
    <w:rsid w:val="001C14ED"/>
    <w:rPr>
      <w:rFonts w:cstheme="majorBidi"/>
      <w:color w:val="595959" w:themeColor="text1" w:themeTint="A6"/>
    </w:rPr>
  </w:style>
  <w:style w:type="character" w:customStyle="1" w:styleId="90">
    <w:name w:val="标题 9 字符"/>
    <w:basedOn w:val="a0"/>
    <w:link w:val="9"/>
    <w:uiPriority w:val="9"/>
    <w:semiHidden/>
    <w:rsid w:val="001C14ED"/>
    <w:rPr>
      <w:rFonts w:eastAsiaTheme="majorEastAsia" w:cstheme="majorBidi"/>
      <w:color w:val="595959" w:themeColor="text1" w:themeTint="A6"/>
    </w:rPr>
  </w:style>
  <w:style w:type="paragraph" w:styleId="a3">
    <w:name w:val="Title"/>
    <w:basedOn w:val="a"/>
    <w:next w:val="a"/>
    <w:link w:val="a4"/>
    <w:uiPriority w:val="10"/>
    <w:qFormat/>
    <w:rsid w:val="001C1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4ED"/>
    <w:pPr>
      <w:spacing w:before="160"/>
      <w:jc w:val="center"/>
    </w:pPr>
    <w:rPr>
      <w:i/>
      <w:iCs/>
      <w:color w:val="404040" w:themeColor="text1" w:themeTint="BF"/>
    </w:rPr>
  </w:style>
  <w:style w:type="character" w:customStyle="1" w:styleId="a8">
    <w:name w:val="引用 字符"/>
    <w:basedOn w:val="a0"/>
    <w:link w:val="a7"/>
    <w:uiPriority w:val="29"/>
    <w:rsid w:val="001C14ED"/>
    <w:rPr>
      <w:i/>
      <w:iCs/>
      <w:color w:val="404040" w:themeColor="text1" w:themeTint="BF"/>
    </w:rPr>
  </w:style>
  <w:style w:type="paragraph" w:styleId="a9">
    <w:name w:val="List Paragraph"/>
    <w:basedOn w:val="a"/>
    <w:uiPriority w:val="34"/>
    <w:qFormat/>
    <w:rsid w:val="001C14ED"/>
    <w:pPr>
      <w:ind w:left="720"/>
      <w:contextualSpacing/>
    </w:pPr>
  </w:style>
  <w:style w:type="character" w:styleId="aa">
    <w:name w:val="Intense Emphasis"/>
    <w:basedOn w:val="a0"/>
    <w:uiPriority w:val="21"/>
    <w:qFormat/>
    <w:rsid w:val="001C14ED"/>
    <w:rPr>
      <w:i/>
      <w:iCs/>
      <w:color w:val="2F5496" w:themeColor="accent1" w:themeShade="BF"/>
    </w:rPr>
  </w:style>
  <w:style w:type="paragraph" w:styleId="ab">
    <w:name w:val="Intense Quote"/>
    <w:basedOn w:val="a"/>
    <w:next w:val="a"/>
    <w:link w:val="ac"/>
    <w:uiPriority w:val="30"/>
    <w:qFormat/>
    <w:rsid w:val="001C1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4ED"/>
    <w:rPr>
      <w:i/>
      <w:iCs/>
      <w:color w:val="2F5496" w:themeColor="accent1" w:themeShade="BF"/>
    </w:rPr>
  </w:style>
  <w:style w:type="character" w:styleId="ad">
    <w:name w:val="Intense Reference"/>
    <w:basedOn w:val="a0"/>
    <w:uiPriority w:val="32"/>
    <w:qFormat/>
    <w:rsid w:val="001C1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