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52FC" w14:textId="77777777" w:rsidR="004225D3" w:rsidRDefault="004225D3">
      <w:pPr>
        <w:rPr>
          <w:rFonts w:hint="eastAsia"/>
        </w:rPr>
      </w:pPr>
      <w:r>
        <w:rPr>
          <w:rFonts w:hint="eastAsia"/>
        </w:rPr>
        <w:t>梳的拼音偏旁部首是什么字</w:t>
      </w:r>
    </w:p>
    <w:p w14:paraId="1D7D9846" w14:textId="77777777" w:rsidR="004225D3" w:rsidRDefault="004225D3">
      <w:pPr>
        <w:rPr>
          <w:rFonts w:hint="eastAsia"/>
        </w:rPr>
      </w:pPr>
      <w:r>
        <w:rPr>
          <w:rFonts w:hint="eastAsia"/>
        </w:rPr>
        <w:t>在汉字的学习过程中，了解一个字的构成部分是十分重要的。今天我们就来探讨一下“梳”这个字的拼音、偏旁部首及其相关的知识。</w:t>
      </w:r>
    </w:p>
    <w:p w14:paraId="2DFD6D88" w14:textId="77777777" w:rsidR="004225D3" w:rsidRDefault="004225D3">
      <w:pPr>
        <w:rPr>
          <w:rFonts w:hint="eastAsia"/>
        </w:rPr>
      </w:pPr>
    </w:p>
    <w:p w14:paraId="699E31C0" w14:textId="77777777" w:rsidR="004225D3" w:rsidRDefault="004225D3">
      <w:pPr>
        <w:rPr>
          <w:rFonts w:hint="eastAsia"/>
        </w:rPr>
      </w:pPr>
      <w:r>
        <w:rPr>
          <w:rFonts w:hint="eastAsia"/>
        </w:rPr>
        <w:t>一、“梳”的基本信息</w:t>
      </w:r>
    </w:p>
    <w:p w14:paraId="7239F51B" w14:textId="77777777" w:rsidR="004225D3" w:rsidRDefault="004225D3">
      <w:pPr>
        <w:rPr>
          <w:rFonts w:hint="eastAsia"/>
        </w:rPr>
      </w:pPr>
      <w:r>
        <w:rPr>
          <w:rFonts w:hint="eastAsia"/>
        </w:rPr>
        <w:t>“梳”是一个形声字，由两部分组成：左边的“木”，表示它的类别属于树木或者木质制品；右边的“疋”，在这里作为声旁，提示发音。在现代汉语中，“梳”的拼音为shū，属于一级汉字。它通常指用来整理头发或毛发的工具，也可作为动词使用，意为用梳子整理头发的动作。</w:t>
      </w:r>
    </w:p>
    <w:p w14:paraId="385E2C65" w14:textId="77777777" w:rsidR="004225D3" w:rsidRDefault="004225D3">
      <w:pPr>
        <w:rPr>
          <w:rFonts w:hint="eastAsia"/>
        </w:rPr>
      </w:pPr>
    </w:p>
    <w:p w14:paraId="3737758E" w14:textId="77777777" w:rsidR="004225D3" w:rsidRDefault="004225D3">
      <w:pPr>
        <w:rPr>
          <w:rFonts w:hint="eastAsia"/>
        </w:rPr>
      </w:pPr>
      <w:r>
        <w:rPr>
          <w:rFonts w:hint="eastAsia"/>
        </w:rPr>
        <w:t>二、“梳”的偏旁部首解析</w:t>
      </w:r>
    </w:p>
    <w:p w14:paraId="4062C8D7" w14:textId="77777777" w:rsidR="004225D3" w:rsidRDefault="004225D3">
      <w:pPr>
        <w:rPr>
          <w:rFonts w:hint="eastAsia"/>
        </w:rPr>
      </w:pPr>
      <w:r>
        <w:rPr>
          <w:rFonts w:hint="eastAsia"/>
        </w:rPr>
        <w:t>关于“梳”的偏旁部首，根据最新的《通用规范汉字表》，其部首被归类为“木”。这意味着，在传统的汉字字典或是电子设备中的输入法查找时，可以通过“木”字旁来快速定位到“梳”字。理解这一点对于学习汉字、提高识字效率具有重要意义。</w:t>
      </w:r>
    </w:p>
    <w:p w14:paraId="5F220104" w14:textId="77777777" w:rsidR="004225D3" w:rsidRDefault="004225D3">
      <w:pPr>
        <w:rPr>
          <w:rFonts w:hint="eastAsia"/>
        </w:rPr>
      </w:pPr>
    </w:p>
    <w:p w14:paraId="79B61C54" w14:textId="77777777" w:rsidR="004225D3" w:rsidRDefault="004225D3">
      <w:pPr>
        <w:rPr>
          <w:rFonts w:hint="eastAsia"/>
        </w:rPr>
      </w:pPr>
      <w:r>
        <w:rPr>
          <w:rFonts w:hint="eastAsia"/>
        </w:rPr>
        <w:t>三、从历史文化角度看“梳”</w:t>
      </w:r>
    </w:p>
    <w:p w14:paraId="25742932" w14:textId="77777777" w:rsidR="004225D3" w:rsidRDefault="004225D3">
      <w:pPr>
        <w:rPr>
          <w:rFonts w:hint="eastAsia"/>
        </w:rPr>
      </w:pPr>
      <w:r>
        <w:rPr>
          <w:rFonts w:hint="eastAsia"/>
        </w:rPr>
        <w:t>历史上，“梳”不仅是一种日常用品，也是文化和社会地位的象征。在中国古代，不同材质和工艺制作的梳子反映了使用者的身份和财富。例如，玉制或金制的梳子通常是贵族阶层所使用的，而普通百姓则更多使用木制或骨制的梳子。梳子还常常出现在诗词歌赋中，成为文人墨客表达情感的载体。</w:t>
      </w:r>
    </w:p>
    <w:p w14:paraId="37DA8275" w14:textId="77777777" w:rsidR="004225D3" w:rsidRDefault="004225D3">
      <w:pPr>
        <w:rPr>
          <w:rFonts w:hint="eastAsia"/>
        </w:rPr>
      </w:pPr>
    </w:p>
    <w:p w14:paraId="2336A243" w14:textId="77777777" w:rsidR="004225D3" w:rsidRDefault="004225D3">
      <w:pPr>
        <w:rPr>
          <w:rFonts w:hint="eastAsia"/>
        </w:rPr>
      </w:pPr>
      <w:r>
        <w:rPr>
          <w:rFonts w:hint="eastAsia"/>
        </w:rPr>
        <w:t>四、“梳”与现代生活</w:t>
      </w:r>
    </w:p>
    <w:p w14:paraId="04C06305" w14:textId="77777777" w:rsidR="004225D3" w:rsidRDefault="004225D3">
      <w:pPr>
        <w:rPr>
          <w:rFonts w:hint="eastAsia"/>
        </w:rPr>
      </w:pPr>
      <w:r>
        <w:rPr>
          <w:rFonts w:hint="eastAsia"/>
        </w:rPr>
        <w:t>进入现代社会后，“梳”的形式和功能也发生了变化。除了传统的木质、塑料等材料制成的梳子外，现在市场上还有各种新型材料如陶瓷、碳纤维等制成的梳子，它们各自有着不同的特点和优势。同时，随着科技的发展，智能梳子也开始出现，它们能够帮助用户更好地护理头发，提供个性化的建议。</w:t>
      </w:r>
    </w:p>
    <w:p w14:paraId="0F0952BB" w14:textId="77777777" w:rsidR="004225D3" w:rsidRDefault="004225D3">
      <w:pPr>
        <w:rPr>
          <w:rFonts w:hint="eastAsia"/>
        </w:rPr>
      </w:pPr>
    </w:p>
    <w:p w14:paraId="650D8439" w14:textId="77777777" w:rsidR="004225D3" w:rsidRDefault="004225D3">
      <w:pPr>
        <w:rPr>
          <w:rFonts w:hint="eastAsia"/>
        </w:rPr>
      </w:pPr>
      <w:r>
        <w:rPr>
          <w:rFonts w:hint="eastAsia"/>
        </w:rPr>
        <w:t>最后的总结</w:t>
      </w:r>
    </w:p>
    <w:p w14:paraId="721C877D" w14:textId="77777777" w:rsidR="004225D3" w:rsidRDefault="004225D3">
      <w:pPr>
        <w:rPr>
          <w:rFonts w:hint="eastAsia"/>
        </w:rPr>
      </w:pPr>
      <w:r>
        <w:rPr>
          <w:rFonts w:hint="eastAsia"/>
        </w:rPr>
        <w:t>通过上述介绍，我们了解到“梳”这个字不仅仅代表了一种日常生活用品，它背后蕴含着丰富的文化和历史价值。同时，认识和理解汉字的构造和组成部分，有助于加深对汉字的理解和记忆，也为进一步探索汉字的奥秘提供了新的视角。</w:t>
      </w:r>
    </w:p>
    <w:p w14:paraId="0862361E" w14:textId="77777777" w:rsidR="004225D3" w:rsidRDefault="004225D3">
      <w:pPr>
        <w:rPr>
          <w:rFonts w:hint="eastAsia"/>
        </w:rPr>
      </w:pPr>
    </w:p>
    <w:p w14:paraId="618C8458" w14:textId="77777777" w:rsidR="004225D3" w:rsidRDefault="004225D3">
      <w:pPr>
        <w:rPr>
          <w:rFonts w:hint="eastAsia"/>
        </w:rPr>
      </w:pPr>
    </w:p>
    <w:p w14:paraId="29A887F4" w14:textId="77777777" w:rsidR="004225D3" w:rsidRDefault="00422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8ABB" w14:textId="23204FF7" w:rsidR="001F38EF" w:rsidRDefault="001F38EF"/>
    <w:sectPr w:rsidR="001F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EF"/>
    <w:rsid w:val="001F38EF"/>
    <w:rsid w:val="004225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9D6B0-654A-4B2B-92CE-35B2701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