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B479A" w14:textId="77777777" w:rsidR="00CC7D6A" w:rsidRDefault="00CC7D6A">
      <w:pPr>
        <w:rPr>
          <w:rFonts w:hint="eastAsia"/>
        </w:rPr>
      </w:pPr>
      <w:r>
        <w:rPr>
          <w:rFonts w:hint="eastAsia"/>
        </w:rPr>
        <w:t>树枝间做窠的拼音</w:t>
      </w:r>
    </w:p>
    <w:p w14:paraId="1C10E6B3" w14:textId="77777777" w:rsidR="00CC7D6A" w:rsidRDefault="00CC7D6A">
      <w:pPr>
        <w:rPr>
          <w:rFonts w:hint="eastAsia"/>
        </w:rPr>
      </w:pPr>
      <w:r>
        <w:rPr>
          <w:rFonts w:hint="eastAsia"/>
        </w:rPr>
        <w:t>“树枝间做窠”的拼音是“shù zhī jiān zuò kē”。这个短语形象地描绘了鸟类或昆虫在树木枝桠之间构建自己居所的过程。对于很多人来说，这是一个既神秘又充满自然之美的行为，它不仅展现了自然界生物的智慧，也反映了生态系统的复杂性和多样性。</w:t>
      </w:r>
    </w:p>
    <w:p w14:paraId="72F3F039" w14:textId="77777777" w:rsidR="00CC7D6A" w:rsidRDefault="00CC7D6A">
      <w:pPr>
        <w:rPr>
          <w:rFonts w:hint="eastAsia"/>
        </w:rPr>
      </w:pPr>
    </w:p>
    <w:p w14:paraId="0C92A147" w14:textId="77777777" w:rsidR="00CC7D6A" w:rsidRDefault="00CC7D6A">
      <w:pPr>
        <w:rPr>
          <w:rFonts w:hint="eastAsia"/>
        </w:rPr>
      </w:pPr>
      <w:r>
        <w:rPr>
          <w:rFonts w:hint="eastAsia"/>
        </w:rPr>
        <w:t>构建巢穴的重要性</w:t>
      </w:r>
    </w:p>
    <w:p w14:paraId="7D152252" w14:textId="77777777" w:rsidR="00CC7D6A" w:rsidRDefault="00CC7D6A">
      <w:pPr>
        <w:rPr>
          <w:rFonts w:hint="eastAsia"/>
        </w:rPr>
      </w:pPr>
      <w:r>
        <w:rPr>
          <w:rFonts w:hint="eastAsia"/>
        </w:rPr>
        <w:t>巢穴对许多动物而言至关重要，它是它们繁殖、休息和保护幼崽的安全场所。通过“树枝间做窠”，动物们能够利用周围环境中的自然资源来创造一个适应其生理需求和社会行为的空间。例如，一些鸟类会选择高大树木上相对隐蔽且难以被地面捕食者触及的位置来做窠，以增加其后代的存活率。</w:t>
      </w:r>
    </w:p>
    <w:p w14:paraId="62C1AF65" w14:textId="77777777" w:rsidR="00CC7D6A" w:rsidRDefault="00CC7D6A">
      <w:pPr>
        <w:rPr>
          <w:rFonts w:hint="eastAsia"/>
        </w:rPr>
      </w:pPr>
    </w:p>
    <w:p w14:paraId="36AB328D" w14:textId="77777777" w:rsidR="00CC7D6A" w:rsidRDefault="00CC7D6A">
      <w:pPr>
        <w:rPr>
          <w:rFonts w:hint="eastAsia"/>
        </w:rPr>
      </w:pPr>
      <w:r>
        <w:rPr>
          <w:rFonts w:hint="eastAsia"/>
        </w:rPr>
        <w:t>不同的建筑技艺</w:t>
      </w:r>
    </w:p>
    <w:p w14:paraId="1EA797E0" w14:textId="77777777" w:rsidR="00CC7D6A" w:rsidRDefault="00CC7D6A">
      <w:pPr>
        <w:rPr>
          <w:rFonts w:hint="eastAsia"/>
        </w:rPr>
      </w:pPr>
      <w:r>
        <w:rPr>
          <w:rFonts w:hint="eastAsia"/>
        </w:rPr>
        <w:t>不同种类的动物在“树枝间做窠”时展现出了各自独特的建筑技艺。有些鸟使用细小的树枝编织成一个碗状结构，并用泥土、草叶等材料加固；而另一些可能更倾向于挖掘树洞或者利用现有的空腔作为基础进行改造。这些技术上的差异不仅体现了物种间的进化路径，也为研究者提供了关于生态适应性的宝贵见解。</w:t>
      </w:r>
    </w:p>
    <w:p w14:paraId="52942CC8" w14:textId="77777777" w:rsidR="00CC7D6A" w:rsidRDefault="00CC7D6A">
      <w:pPr>
        <w:rPr>
          <w:rFonts w:hint="eastAsia"/>
        </w:rPr>
      </w:pPr>
    </w:p>
    <w:p w14:paraId="66DFEAF3" w14:textId="77777777" w:rsidR="00CC7D6A" w:rsidRDefault="00CC7D6A">
      <w:pPr>
        <w:rPr>
          <w:rFonts w:hint="eastAsia"/>
        </w:rPr>
      </w:pPr>
      <w:r>
        <w:rPr>
          <w:rFonts w:hint="eastAsia"/>
        </w:rPr>
        <w:t>生态环境与做窠的关系</w:t>
      </w:r>
    </w:p>
    <w:p w14:paraId="0CE7C18C" w14:textId="77777777" w:rsidR="00CC7D6A" w:rsidRDefault="00CC7D6A">
      <w:pPr>
        <w:rPr>
          <w:rFonts w:hint="eastAsia"/>
        </w:rPr>
      </w:pPr>
      <w:r>
        <w:rPr>
          <w:rFonts w:hint="eastAsia"/>
        </w:rPr>
        <w:t>生态环境直接影响到动物在“树枝间做窠”的位置选择及其所使用的材料类型。森林覆盖面积的变化、气候条件以及人类活动等因素都会对这一过程产生影响。随着城市化进程加快，很多传统栖息地遭到破坏，迫使部分物种改变其筑巢习惯以适应新的生存环境。因此，“树枝间做窠”也成为了一个观察生态系统健康状况的重要指标。</w:t>
      </w:r>
    </w:p>
    <w:p w14:paraId="33D94EAB" w14:textId="77777777" w:rsidR="00CC7D6A" w:rsidRDefault="00CC7D6A">
      <w:pPr>
        <w:rPr>
          <w:rFonts w:hint="eastAsia"/>
        </w:rPr>
      </w:pPr>
    </w:p>
    <w:p w14:paraId="04A09EAE" w14:textId="77777777" w:rsidR="00CC7D6A" w:rsidRDefault="00CC7D6A">
      <w:pPr>
        <w:rPr>
          <w:rFonts w:hint="eastAsia"/>
        </w:rPr>
      </w:pPr>
      <w:r>
        <w:rPr>
          <w:rFonts w:hint="eastAsia"/>
        </w:rPr>
        <w:t>人与自然和谐共处的意义</w:t>
      </w:r>
    </w:p>
    <w:p w14:paraId="5382A0AD" w14:textId="77777777" w:rsidR="00CC7D6A" w:rsidRDefault="00CC7D6A">
      <w:pPr>
        <w:rPr>
          <w:rFonts w:hint="eastAsia"/>
        </w:rPr>
      </w:pPr>
      <w:r>
        <w:rPr>
          <w:rFonts w:hint="eastAsia"/>
        </w:rPr>
        <w:t>理解和尊重“树枝间做窠”这样的自然现象有助于促进人与自然之间的和谐共处。我们可以通过保护森林资源、减少污染和支持可持续发展等方式为野生动物提供更好的生活环境。同时，学习这些生物如何巧妙地利用自然资源也能激发我们在建筑设计等领域内的创新灵感，共同创造更加绿色美好的未来。</w:t>
      </w:r>
    </w:p>
    <w:p w14:paraId="1CBAEF51" w14:textId="77777777" w:rsidR="00CC7D6A" w:rsidRDefault="00CC7D6A">
      <w:pPr>
        <w:rPr>
          <w:rFonts w:hint="eastAsia"/>
        </w:rPr>
      </w:pPr>
    </w:p>
    <w:p w14:paraId="07CCB697" w14:textId="77777777" w:rsidR="00CC7D6A" w:rsidRDefault="00CC7D6A">
      <w:pPr>
        <w:rPr>
          <w:rFonts w:hint="eastAsia"/>
        </w:rPr>
      </w:pPr>
    </w:p>
    <w:p w14:paraId="0AC922E6" w14:textId="77777777" w:rsidR="00CC7D6A" w:rsidRDefault="00CC7D6A">
      <w:pPr>
        <w:rPr>
          <w:rFonts w:hint="eastAsia"/>
        </w:rPr>
      </w:pPr>
      <w:r>
        <w:rPr>
          <w:rFonts w:hint="eastAsia"/>
        </w:rPr>
        <w:t>本文是由懂得生活网（dongdeshenghuo.com）为大家创作</w:t>
      </w:r>
    </w:p>
    <w:p w14:paraId="51A115C7" w14:textId="41E1B427" w:rsidR="00AC0FBC" w:rsidRDefault="00AC0FBC"/>
    <w:sectPr w:rsidR="00AC0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BC"/>
    <w:rsid w:val="00AC0FBC"/>
    <w:rsid w:val="00B34D22"/>
    <w:rsid w:val="00CC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B9964-16C2-48A3-AF38-D5F5BB9B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FBC"/>
    <w:rPr>
      <w:rFonts w:cstheme="majorBidi"/>
      <w:color w:val="2F5496" w:themeColor="accent1" w:themeShade="BF"/>
      <w:sz w:val="28"/>
      <w:szCs w:val="28"/>
    </w:rPr>
  </w:style>
  <w:style w:type="character" w:customStyle="1" w:styleId="50">
    <w:name w:val="标题 5 字符"/>
    <w:basedOn w:val="a0"/>
    <w:link w:val="5"/>
    <w:uiPriority w:val="9"/>
    <w:semiHidden/>
    <w:rsid w:val="00AC0FBC"/>
    <w:rPr>
      <w:rFonts w:cstheme="majorBidi"/>
      <w:color w:val="2F5496" w:themeColor="accent1" w:themeShade="BF"/>
      <w:sz w:val="24"/>
    </w:rPr>
  </w:style>
  <w:style w:type="character" w:customStyle="1" w:styleId="60">
    <w:name w:val="标题 6 字符"/>
    <w:basedOn w:val="a0"/>
    <w:link w:val="6"/>
    <w:uiPriority w:val="9"/>
    <w:semiHidden/>
    <w:rsid w:val="00AC0FBC"/>
    <w:rPr>
      <w:rFonts w:cstheme="majorBidi"/>
      <w:b/>
      <w:bCs/>
      <w:color w:val="2F5496" w:themeColor="accent1" w:themeShade="BF"/>
    </w:rPr>
  </w:style>
  <w:style w:type="character" w:customStyle="1" w:styleId="70">
    <w:name w:val="标题 7 字符"/>
    <w:basedOn w:val="a0"/>
    <w:link w:val="7"/>
    <w:uiPriority w:val="9"/>
    <w:semiHidden/>
    <w:rsid w:val="00AC0FBC"/>
    <w:rPr>
      <w:rFonts w:cstheme="majorBidi"/>
      <w:b/>
      <w:bCs/>
      <w:color w:val="595959" w:themeColor="text1" w:themeTint="A6"/>
    </w:rPr>
  </w:style>
  <w:style w:type="character" w:customStyle="1" w:styleId="80">
    <w:name w:val="标题 8 字符"/>
    <w:basedOn w:val="a0"/>
    <w:link w:val="8"/>
    <w:uiPriority w:val="9"/>
    <w:semiHidden/>
    <w:rsid w:val="00AC0FBC"/>
    <w:rPr>
      <w:rFonts w:cstheme="majorBidi"/>
      <w:color w:val="595959" w:themeColor="text1" w:themeTint="A6"/>
    </w:rPr>
  </w:style>
  <w:style w:type="character" w:customStyle="1" w:styleId="90">
    <w:name w:val="标题 9 字符"/>
    <w:basedOn w:val="a0"/>
    <w:link w:val="9"/>
    <w:uiPriority w:val="9"/>
    <w:semiHidden/>
    <w:rsid w:val="00AC0FBC"/>
    <w:rPr>
      <w:rFonts w:eastAsiaTheme="majorEastAsia" w:cstheme="majorBidi"/>
      <w:color w:val="595959" w:themeColor="text1" w:themeTint="A6"/>
    </w:rPr>
  </w:style>
  <w:style w:type="paragraph" w:styleId="a3">
    <w:name w:val="Title"/>
    <w:basedOn w:val="a"/>
    <w:next w:val="a"/>
    <w:link w:val="a4"/>
    <w:uiPriority w:val="10"/>
    <w:qFormat/>
    <w:rsid w:val="00AC0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FBC"/>
    <w:pPr>
      <w:spacing w:before="160"/>
      <w:jc w:val="center"/>
    </w:pPr>
    <w:rPr>
      <w:i/>
      <w:iCs/>
      <w:color w:val="404040" w:themeColor="text1" w:themeTint="BF"/>
    </w:rPr>
  </w:style>
  <w:style w:type="character" w:customStyle="1" w:styleId="a8">
    <w:name w:val="引用 字符"/>
    <w:basedOn w:val="a0"/>
    <w:link w:val="a7"/>
    <w:uiPriority w:val="29"/>
    <w:rsid w:val="00AC0FBC"/>
    <w:rPr>
      <w:i/>
      <w:iCs/>
      <w:color w:val="404040" w:themeColor="text1" w:themeTint="BF"/>
    </w:rPr>
  </w:style>
  <w:style w:type="paragraph" w:styleId="a9">
    <w:name w:val="List Paragraph"/>
    <w:basedOn w:val="a"/>
    <w:uiPriority w:val="34"/>
    <w:qFormat/>
    <w:rsid w:val="00AC0FBC"/>
    <w:pPr>
      <w:ind w:left="720"/>
      <w:contextualSpacing/>
    </w:pPr>
  </w:style>
  <w:style w:type="character" w:styleId="aa">
    <w:name w:val="Intense Emphasis"/>
    <w:basedOn w:val="a0"/>
    <w:uiPriority w:val="21"/>
    <w:qFormat/>
    <w:rsid w:val="00AC0FBC"/>
    <w:rPr>
      <w:i/>
      <w:iCs/>
      <w:color w:val="2F5496" w:themeColor="accent1" w:themeShade="BF"/>
    </w:rPr>
  </w:style>
  <w:style w:type="paragraph" w:styleId="ab">
    <w:name w:val="Intense Quote"/>
    <w:basedOn w:val="a"/>
    <w:next w:val="a"/>
    <w:link w:val="ac"/>
    <w:uiPriority w:val="30"/>
    <w:qFormat/>
    <w:rsid w:val="00AC0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FBC"/>
    <w:rPr>
      <w:i/>
      <w:iCs/>
      <w:color w:val="2F5496" w:themeColor="accent1" w:themeShade="BF"/>
    </w:rPr>
  </w:style>
  <w:style w:type="character" w:styleId="ad">
    <w:name w:val="Intense Reference"/>
    <w:basedOn w:val="a0"/>
    <w:uiPriority w:val="32"/>
    <w:qFormat/>
    <w:rsid w:val="00AC0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