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8E4B9" w14:textId="77777777" w:rsidR="00252E9B" w:rsidRDefault="00252E9B">
      <w:pPr>
        <w:rPr>
          <w:rFonts w:hint="eastAsia"/>
        </w:rPr>
      </w:pPr>
    </w:p>
    <w:p w14:paraId="6E4B4746" w14:textId="77777777" w:rsidR="00252E9B" w:rsidRDefault="00252E9B">
      <w:pPr>
        <w:rPr>
          <w:rFonts w:hint="eastAsia"/>
        </w:rPr>
      </w:pPr>
      <w:r>
        <w:rPr>
          <w:rFonts w:hint="eastAsia"/>
        </w:rPr>
        <w:t>杨柳夹岸的拼音</w:t>
      </w:r>
    </w:p>
    <w:p w14:paraId="147963E9" w14:textId="77777777" w:rsidR="00252E9B" w:rsidRDefault="00252E9B">
      <w:pPr>
        <w:rPr>
          <w:rFonts w:hint="eastAsia"/>
        </w:rPr>
      </w:pPr>
      <w:r>
        <w:rPr>
          <w:rFonts w:hint="eastAsia"/>
        </w:rPr>
        <w:t>“杨柳夹岸”的拼音是“yáng liǔ jiā àn”。这四个字描绘出了一幅春意盎然、生机勃勃的画面，尤其在中国南方地区，每到春天，河畔、湖边便可见到成排的杨柳树，它们细长的枝条垂落在水面之上，随风轻摆，构成了一道独特的自然景观。</w:t>
      </w:r>
    </w:p>
    <w:p w14:paraId="1B6E357B" w14:textId="77777777" w:rsidR="00252E9B" w:rsidRDefault="00252E9B">
      <w:pPr>
        <w:rPr>
          <w:rFonts w:hint="eastAsia"/>
        </w:rPr>
      </w:pPr>
    </w:p>
    <w:p w14:paraId="05C95110" w14:textId="77777777" w:rsidR="00252E9B" w:rsidRDefault="00252E9B">
      <w:pPr>
        <w:rPr>
          <w:rFonts w:hint="eastAsia"/>
        </w:rPr>
      </w:pPr>
    </w:p>
    <w:p w14:paraId="47869DCC" w14:textId="77777777" w:rsidR="00252E9B" w:rsidRDefault="00252E9B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56C19A72" w14:textId="77777777" w:rsidR="00252E9B" w:rsidRDefault="00252E9B">
      <w:pPr>
        <w:rPr>
          <w:rFonts w:hint="eastAsia"/>
        </w:rPr>
      </w:pPr>
      <w:r>
        <w:rPr>
          <w:rFonts w:hint="eastAsia"/>
        </w:rPr>
        <w:t>在中华文化中，杨柳不仅是一种常见的植物，更承载着深厚的文化内涵和象征意义。古人常用杨柳来形容离别之情，“昔我往矣，杨柳依依”，这句话出自《诗经》，表达了对友人或亲人的不舍之情。因此，“杨柳夹岸”不仅仅是一幅自然景象的描述，也隐含了人们对于美好时光的怀念以及对未来的憧憬。</w:t>
      </w:r>
    </w:p>
    <w:p w14:paraId="5D433CD2" w14:textId="77777777" w:rsidR="00252E9B" w:rsidRDefault="00252E9B">
      <w:pPr>
        <w:rPr>
          <w:rFonts w:hint="eastAsia"/>
        </w:rPr>
      </w:pPr>
    </w:p>
    <w:p w14:paraId="32AC6449" w14:textId="77777777" w:rsidR="00252E9B" w:rsidRDefault="00252E9B">
      <w:pPr>
        <w:rPr>
          <w:rFonts w:hint="eastAsia"/>
        </w:rPr>
      </w:pPr>
    </w:p>
    <w:p w14:paraId="259904B7" w14:textId="77777777" w:rsidR="00252E9B" w:rsidRDefault="00252E9B">
      <w:pPr>
        <w:rPr>
          <w:rFonts w:hint="eastAsia"/>
        </w:rPr>
      </w:pPr>
      <w:r>
        <w:rPr>
          <w:rFonts w:hint="eastAsia"/>
        </w:rPr>
        <w:t>生态环境中的角色</w:t>
      </w:r>
    </w:p>
    <w:p w14:paraId="6C30EDB8" w14:textId="77777777" w:rsidR="00252E9B" w:rsidRDefault="00252E9B">
      <w:pPr>
        <w:rPr>
          <w:rFonts w:hint="eastAsia"/>
        </w:rPr>
      </w:pPr>
      <w:r>
        <w:rPr>
          <w:rFonts w:hint="eastAsia"/>
        </w:rPr>
        <w:t>从生态学的角度来看，杨柳在维护河流生态系统平衡方面发挥着重要作用。它们的根系能够稳固土壤，减少水土流失；而其枝叶则为许多鸟类提供了栖息地，同时也吸引了各种昆虫，促进了生物多样性的丰富。杨柳还具有一定的净化水质的作用，通过吸收水中的有害物质来改善水质。</w:t>
      </w:r>
    </w:p>
    <w:p w14:paraId="5E6C4EDF" w14:textId="77777777" w:rsidR="00252E9B" w:rsidRDefault="00252E9B">
      <w:pPr>
        <w:rPr>
          <w:rFonts w:hint="eastAsia"/>
        </w:rPr>
      </w:pPr>
    </w:p>
    <w:p w14:paraId="23B08F00" w14:textId="77777777" w:rsidR="00252E9B" w:rsidRDefault="00252E9B">
      <w:pPr>
        <w:rPr>
          <w:rFonts w:hint="eastAsia"/>
        </w:rPr>
      </w:pPr>
    </w:p>
    <w:p w14:paraId="62112186" w14:textId="77777777" w:rsidR="00252E9B" w:rsidRDefault="00252E9B">
      <w:pPr>
        <w:rPr>
          <w:rFonts w:hint="eastAsia"/>
        </w:rPr>
      </w:pPr>
      <w:r>
        <w:rPr>
          <w:rFonts w:hint="eastAsia"/>
        </w:rPr>
        <w:t>园林设计中的应用</w:t>
      </w:r>
    </w:p>
    <w:p w14:paraId="1F0B5EC0" w14:textId="77777777" w:rsidR="00252E9B" w:rsidRDefault="00252E9B">
      <w:pPr>
        <w:rPr>
          <w:rFonts w:hint="eastAsia"/>
        </w:rPr>
      </w:pPr>
      <w:r>
        <w:rPr>
          <w:rFonts w:hint="eastAsia"/>
        </w:rPr>
        <w:t>由于其优美的形态和重要的生态功能，杨柳成为了园林设计中的宠儿。无论是公园、庭院还是道路两旁，都能见到杨柳的身影。设计师们巧妙地利用杨柳的特性，将其与其他植物搭配种植，创造出既美观又实用的绿色空间。例如，在湖泊周围种植一圈杨柳，不仅能增加景观的层次感，还能起到遮荫、降温的效果。</w:t>
      </w:r>
    </w:p>
    <w:p w14:paraId="0BEFF1E3" w14:textId="77777777" w:rsidR="00252E9B" w:rsidRDefault="00252E9B">
      <w:pPr>
        <w:rPr>
          <w:rFonts w:hint="eastAsia"/>
        </w:rPr>
      </w:pPr>
    </w:p>
    <w:p w14:paraId="3D23490B" w14:textId="77777777" w:rsidR="00252E9B" w:rsidRDefault="00252E9B">
      <w:pPr>
        <w:rPr>
          <w:rFonts w:hint="eastAsia"/>
        </w:rPr>
      </w:pPr>
    </w:p>
    <w:p w14:paraId="19DEC32F" w14:textId="77777777" w:rsidR="00252E9B" w:rsidRDefault="00252E9B">
      <w:pPr>
        <w:rPr>
          <w:rFonts w:hint="eastAsia"/>
        </w:rPr>
      </w:pPr>
      <w:r>
        <w:rPr>
          <w:rFonts w:hint="eastAsia"/>
        </w:rPr>
        <w:t>现代社会中的启示</w:t>
      </w:r>
    </w:p>
    <w:p w14:paraId="26C40154" w14:textId="77777777" w:rsidR="00252E9B" w:rsidRDefault="00252E9B">
      <w:pPr>
        <w:rPr>
          <w:rFonts w:hint="eastAsia"/>
        </w:rPr>
      </w:pPr>
      <w:r>
        <w:rPr>
          <w:rFonts w:hint="eastAsia"/>
        </w:rPr>
        <w:t>“杨柳夹岸”的美景提醒我们珍惜自然，保护环境。在全球气候变化的大背景下，如何更好地保护我们的地球家园成为了每个人的责任。杨柳作为大自然的一部分，教会我们要像它们一样坚韧不拔，即使面对风雨也要保持优雅的姿态。同时，我们也应该学习杨柳的奉献精神，为构建和谐社会贡献自己的一份力量。</w:t>
      </w:r>
    </w:p>
    <w:p w14:paraId="1D85CEA3" w14:textId="77777777" w:rsidR="00252E9B" w:rsidRDefault="00252E9B">
      <w:pPr>
        <w:rPr>
          <w:rFonts w:hint="eastAsia"/>
        </w:rPr>
      </w:pPr>
    </w:p>
    <w:p w14:paraId="27CA24F6" w14:textId="77777777" w:rsidR="00252E9B" w:rsidRDefault="00252E9B">
      <w:pPr>
        <w:rPr>
          <w:rFonts w:hint="eastAsia"/>
        </w:rPr>
      </w:pPr>
    </w:p>
    <w:p w14:paraId="2F6E11E8" w14:textId="77777777" w:rsidR="00252E9B" w:rsidRDefault="00252E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C567A7" w14:textId="10F8AF69" w:rsidR="00587C5C" w:rsidRDefault="00587C5C"/>
    <w:sectPr w:rsidR="00587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C5C"/>
    <w:rsid w:val="00252E9B"/>
    <w:rsid w:val="00587C5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B13F5F-61F6-4388-B039-C9EB4221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7C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C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C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C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C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C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C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C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7C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7C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7C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7C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7C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7C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7C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7C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7C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7C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7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C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7C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7C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C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7C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7C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7C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7C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