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5AEC9" w14:textId="77777777" w:rsidR="00CB5F9E" w:rsidRDefault="00CB5F9E">
      <w:pPr>
        <w:rPr>
          <w:rFonts w:hint="eastAsia"/>
        </w:rPr>
      </w:pPr>
      <w:r>
        <w:rPr>
          <w:rFonts w:hint="eastAsia"/>
        </w:rPr>
        <w:t>月亮的拼音liang是轻声还是四声：从语言学角度解析</w:t>
      </w:r>
    </w:p>
    <w:p w14:paraId="60BE8CEE" w14:textId="77777777" w:rsidR="00CB5F9E" w:rsidRDefault="00CB5F9E">
      <w:pPr>
        <w:rPr>
          <w:rFonts w:hint="eastAsia"/>
        </w:rPr>
      </w:pPr>
      <w:r>
        <w:rPr>
          <w:rFonts w:hint="eastAsia"/>
        </w:rPr>
        <w:t>在日常生活中，我们常常提到“月亮”这个词，但对于它的发音细节，许多人可能并未深入思考。特别是“月亮”的“liang”到底应该读作轻声还是四声，这个问题看似简单，却涉及汉语语音学中的诸多规律。本文将从语言学的角度出发，探讨这一问题，并帮助大家更好地理解普通话中的轻声与声调现象。</w:t>
      </w:r>
    </w:p>
    <w:p w14:paraId="4795ACA4" w14:textId="77777777" w:rsidR="00CB5F9E" w:rsidRDefault="00CB5F9E">
      <w:pPr>
        <w:rPr>
          <w:rFonts w:hint="eastAsia"/>
        </w:rPr>
      </w:pPr>
    </w:p>
    <w:p w14:paraId="116B9CA1" w14:textId="77777777" w:rsidR="00CB5F9E" w:rsidRDefault="00CB5F9E">
      <w:pPr>
        <w:rPr>
          <w:rFonts w:hint="eastAsia"/>
        </w:rPr>
      </w:pPr>
      <w:r>
        <w:rPr>
          <w:rFonts w:hint="eastAsia"/>
        </w:rPr>
        <w:t>什么是轻声？轻声的特点和作用</w:t>
      </w:r>
    </w:p>
    <w:p w14:paraId="594C11AE" w14:textId="77777777" w:rsidR="00CB5F9E" w:rsidRDefault="00CB5F9E">
      <w:pPr>
        <w:rPr>
          <w:rFonts w:hint="eastAsia"/>
        </w:rPr>
      </w:pPr>
      <w:r>
        <w:rPr>
          <w:rFonts w:hint="eastAsia"/>
        </w:rPr>
        <w:t>轻声是汉语普通话中一种特殊的语音现象，它并非独立的声调，而是某些音节在特定语境下失去原有声调，变得又轻又短。这种现象通常出现在词语或句子的末尾，或者在一些固定搭配中。例如，“桌子”中的“子”、“我们”中的“们”等都读作轻声。轻声的作用在于增强语言的节奏感和流畅性，同时也可以区分词义或词性。因此，在判断“月亮”的“liang”是否为轻声时，我们需要结合具体语境来分析。</w:t>
      </w:r>
    </w:p>
    <w:p w14:paraId="37394D45" w14:textId="77777777" w:rsidR="00CB5F9E" w:rsidRDefault="00CB5F9E">
      <w:pPr>
        <w:rPr>
          <w:rFonts w:hint="eastAsia"/>
        </w:rPr>
      </w:pPr>
    </w:p>
    <w:p w14:paraId="7F958655" w14:textId="77777777" w:rsidR="00CB5F9E" w:rsidRDefault="00CB5F9E">
      <w:pPr>
        <w:rPr>
          <w:rFonts w:hint="eastAsia"/>
        </w:rPr>
      </w:pPr>
      <w:r>
        <w:rPr>
          <w:rFonts w:hint="eastAsia"/>
        </w:rPr>
        <w:t>“月亮”的“liang”为何读轻声</w:t>
      </w:r>
    </w:p>
    <w:p w14:paraId="2741B481" w14:textId="77777777" w:rsidR="00CB5F9E" w:rsidRDefault="00CB5F9E">
      <w:pPr>
        <w:rPr>
          <w:rFonts w:hint="eastAsia"/>
        </w:rPr>
      </w:pPr>
      <w:r>
        <w:rPr>
          <w:rFonts w:hint="eastAsia"/>
        </w:rPr>
        <w:t>在普通话中，“月亮”一词的正确读法是yue4 liang（轻声）。这是因为“月亮”是一个复合词，其中“月”作为主要成分，承担了词汇的核心意义，而“亮”则起到补充说明的作用。根据汉语语音规则，当一个双音节词中后一个音节的意义相对次要时，该音节往往倾向于读作轻声。“月亮”作为一个高频使用的词汇，其轻声化也符合汉语口语化的趋势，使发音更加自然、顺口。</w:t>
      </w:r>
    </w:p>
    <w:p w14:paraId="5BFBE283" w14:textId="77777777" w:rsidR="00CB5F9E" w:rsidRDefault="00CB5F9E">
      <w:pPr>
        <w:rPr>
          <w:rFonts w:hint="eastAsia"/>
        </w:rPr>
      </w:pPr>
    </w:p>
    <w:p w14:paraId="15B62408" w14:textId="77777777" w:rsidR="00CB5F9E" w:rsidRDefault="00CB5F9E">
      <w:pPr>
        <w:rPr>
          <w:rFonts w:hint="eastAsia"/>
        </w:rPr>
      </w:pPr>
      <w:r>
        <w:rPr>
          <w:rFonts w:hint="eastAsia"/>
        </w:rPr>
        <w:t>如果读作四声会怎样？</w:t>
      </w:r>
    </w:p>
    <w:p w14:paraId="60EAC760" w14:textId="77777777" w:rsidR="00CB5F9E" w:rsidRDefault="00CB5F9E">
      <w:pPr>
        <w:rPr>
          <w:rFonts w:hint="eastAsia"/>
        </w:rPr>
      </w:pPr>
      <w:r>
        <w:rPr>
          <w:rFonts w:hint="eastAsia"/>
        </w:rPr>
        <w:t>如果将“月亮”的“liang”读作四声（即yue4 liang4），虽然不会完全改变词义，但在听感上会显得生硬且不够地道。这是因为四声的使用会使两个音节的声调强度接近，破坏了词语内部的主次关系，同时也违背了汉语中轻重搭配的原则。当然，在某些特殊情况下，如强调“明亮”的意思时，可能会临时将“liang”读作四声，但这属于修辞手段，而非标准发音。</w:t>
      </w:r>
    </w:p>
    <w:p w14:paraId="65D1822B" w14:textId="77777777" w:rsidR="00CB5F9E" w:rsidRDefault="00CB5F9E">
      <w:pPr>
        <w:rPr>
          <w:rFonts w:hint="eastAsia"/>
        </w:rPr>
      </w:pPr>
    </w:p>
    <w:p w14:paraId="6BCFC51F" w14:textId="77777777" w:rsidR="00CB5F9E" w:rsidRDefault="00CB5F9E">
      <w:pPr>
        <w:rPr>
          <w:rFonts w:hint="eastAsia"/>
        </w:rPr>
      </w:pPr>
      <w:r>
        <w:rPr>
          <w:rFonts w:hint="eastAsia"/>
        </w:rPr>
        <w:t>轻声与其他声调的区别及学习建议</w:t>
      </w:r>
    </w:p>
    <w:p w14:paraId="2EF26154" w14:textId="77777777" w:rsidR="00CB5F9E" w:rsidRDefault="00CB5F9E">
      <w:pPr>
        <w:rPr>
          <w:rFonts w:hint="eastAsia"/>
        </w:rPr>
      </w:pPr>
      <w:r>
        <w:rPr>
          <w:rFonts w:hint="eastAsia"/>
        </w:rPr>
        <w:t>对于初学者来说，掌握轻声的运用确实存在一定难度，因为它不像其他四个声调那样有固定的高低升降模式，而是需要根据具体语境灵活调整。为了准确区分轻声与四声，可以尝试以下方法：多听标准普通话材料，培养语感；通过对比练习强化记忆，例如反复朗读“月亮”与“月量”（假设存在这样的词）之间的差异；结合实际交流场景进行实践，逐步形成自然的发音习惯。</w:t>
      </w:r>
    </w:p>
    <w:p w14:paraId="66B54FCC" w14:textId="77777777" w:rsidR="00CB5F9E" w:rsidRDefault="00CB5F9E">
      <w:pPr>
        <w:rPr>
          <w:rFonts w:hint="eastAsia"/>
        </w:rPr>
      </w:pPr>
    </w:p>
    <w:p w14:paraId="6097B322" w14:textId="77777777" w:rsidR="00CB5F9E" w:rsidRDefault="00CB5F9E">
      <w:pPr>
        <w:rPr>
          <w:rFonts w:hint="eastAsia"/>
        </w:rPr>
      </w:pPr>
      <w:r>
        <w:rPr>
          <w:rFonts w:hint="eastAsia"/>
        </w:rPr>
        <w:t>最后的总结：“月亮”的发音体现了汉语的韵律之美</w:t>
      </w:r>
    </w:p>
    <w:p w14:paraId="5464E3A9" w14:textId="77777777" w:rsidR="00CB5F9E" w:rsidRDefault="00CB5F9E">
      <w:pPr>
        <w:rPr>
          <w:rFonts w:hint="eastAsia"/>
        </w:rPr>
      </w:pPr>
      <w:r>
        <w:rPr>
          <w:rFonts w:hint="eastAsia"/>
        </w:rPr>
        <w:t>“月亮”的“liang”应读作轻声，这是由汉语语音规则和词语内部结构共同决定的。通过了解轻声的特点及其在语言表达中的重要作用，我们不仅能更精准地把握普通话的发音规范，还能体会到汉语独特的韵律美感。希望本文能够为大家解答疑惑，并激发对汉语语音文化的兴趣！</w:t>
      </w:r>
    </w:p>
    <w:p w14:paraId="3FA015C3" w14:textId="77777777" w:rsidR="00CB5F9E" w:rsidRDefault="00CB5F9E">
      <w:pPr>
        <w:rPr>
          <w:rFonts w:hint="eastAsia"/>
        </w:rPr>
      </w:pPr>
    </w:p>
    <w:p w14:paraId="05028645" w14:textId="77777777" w:rsidR="00CB5F9E" w:rsidRDefault="00CB5F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F4950" w14:textId="7B6FA464" w:rsidR="00A35881" w:rsidRDefault="00A35881"/>
    <w:sectPr w:rsidR="00A35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81"/>
    <w:rsid w:val="00A35881"/>
    <w:rsid w:val="00B34D22"/>
    <w:rsid w:val="00CB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84534-312A-4B52-98EF-9CF51D99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