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03BD" w14:textId="77777777" w:rsidR="00423DDE" w:rsidRDefault="00423DDE">
      <w:pPr>
        <w:rPr>
          <w:rFonts w:hint="eastAsia"/>
        </w:rPr>
      </w:pPr>
      <w:r>
        <w:rPr>
          <w:rFonts w:hint="eastAsia"/>
        </w:rPr>
        <w:t>晓出净慈寺古诗带的拼音全文：诗意与音韵之美</w:t>
      </w:r>
    </w:p>
    <w:p w14:paraId="545715C4" w14:textId="77777777" w:rsidR="00423DDE" w:rsidRDefault="00423DDE">
      <w:pPr>
        <w:rPr>
          <w:rFonts w:hint="eastAsia"/>
        </w:rPr>
      </w:pPr>
    </w:p>
    <w:p w14:paraId="6B9EEAF5" w14:textId="77777777" w:rsidR="00423DDE" w:rsidRDefault="00423DDE">
      <w:pPr>
        <w:rPr>
          <w:rFonts w:hint="eastAsia"/>
        </w:rPr>
      </w:pPr>
      <w:r>
        <w:rPr>
          <w:rFonts w:hint="eastAsia"/>
        </w:rPr>
        <w:t>在中华文化的长河中，古诗词以其独特的韵味和深刻的思想内涵，成为了一颗璀璨的明珠。杨万里的《晓出净慈寺送林子方》便是其中一首广为流传的经典之作。这首诗不仅描绘了西湖清晨的美景，还通过简洁的语言展现了诗人对友人的深情厚谊。为了让读者更好地理解这首诗，并领略其音韵之美，本文将详细介绍《晓出净慈寺送林子方》的拼音全文。</w:t>
      </w:r>
    </w:p>
    <w:p w14:paraId="4631F3DD" w14:textId="77777777" w:rsidR="00423DDE" w:rsidRDefault="00423DDE">
      <w:pPr>
        <w:rPr>
          <w:rFonts w:hint="eastAsia"/>
        </w:rPr>
      </w:pPr>
    </w:p>
    <w:p w14:paraId="16A9B204" w14:textId="77777777" w:rsidR="00423DDE" w:rsidRDefault="00423DDE">
      <w:pPr>
        <w:rPr>
          <w:rFonts w:hint="eastAsia"/>
        </w:rPr>
      </w:pPr>
    </w:p>
    <w:p w14:paraId="4E018B72" w14:textId="77777777" w:rsidR="00423DDE" w:rsidRDefault="00423DDE">
      <w:pPr>
        <w:rPr>
          <w:rFonts w:hint="eastAsia"/>
        </w:rPr>
      </w:pPr>
      <w:r>
        <w:rPr>
          <w:rFonts w:hint="eastAsia"/>
        </w:rPr>
        <w:t>原诗欣赏：晓出净慈寺送林子方</w:t>
      </w:r>
    </w:p>
    <w:p w14:paraId="7F791772" w14:textId="77777777" w:rsidR="00423DDE" w:rsidRDefault="00423DDE">
      <w:pPr>
        <w:rPr>
          <w:rFonts w:hint="eastAsia"/>
        </w:rPr>
      </w:pPr>
    </w:p>
    <w:p w14:paraId="08637D40" w14:textId="77777777" w:rsidR="00423DDE" w:rsidRDefault="00423DDE">
      <w:pPr>
        <w:rPr>
          <w:rFonts w:hint="eastAsia"/>
        </w:rPr>
      </w:pPr>
      <w:r>
        <w:rPr>
          <w:rFonts w:hint="eastAsia"/>
        </w:rPr>
        <w:t>让我们回顾一下这首诗的原文：“毕竟西湖六月中，风光不与四时同。接天莲叶无穷碧，映日荷花别样红。”寥寥数语，却勾勒出一幅生动的画面——夏日清晨的西湖，莲叶连绵无尽，荷花娇艳欲滴，仿佛天地之间都浸润在这片翠绿与嫣红之中。这种对自然景物细致入微的观察和描写，正是宋代文人特有的审美情趣。</w:t>
      </w:r>
    </w:p>
    <w:p w14:paraId="0E9AED20" w14:textId="77777777" w:rsidR="00423DDE" w:rsidRDefault="00423DDE">
      <w:pPr>
        <w:rPr>
          <w:rFonts w:hint="eastAsia"/>
        </w:rPr>
      </w:pPr>
    </w:p>
    <w:p w14:paraId="3372FFAC" w14:textId="77777777" w:rsidR="00423DDE" w:rsidRDefault="00423DDE">
      <w:pPr>
        <w:rPr>
          <w:rFonts w:hint="eastAsia"/>
        </w:rPr>
      </w:pPr>
    </w:p>
    <w:p w14:paraId="3EED6A27" w14:textId="77777777" w:rsidR="00423DDE" w:rsidRDefault="00423DDE">
      <w:pPr>
        <w:rPr>
          <w:rFonts w:hint="eastAsia"/>
        </w:rPr>
      </w:pPr>
      <w:r>
        <w:rPr>
          <w:rFonts w:hint="eastAsia"/>
        </w:rPr>
        <w:t>拼音全文解析</w:t>
      </w:r>
    </w:p>
    <w:p w14:paraId="7F21690C" w14:textId="77777777" w:rsidR="00423DDE" w:rsidRDefault="00423DDE">
      <w:pPr>
        <w:rPr>
          <w:rFonts w:hint="eastAsia"/>
        </w:rPr>
      </w:pPr>
    </w:p>
    <w:p w14:paraId="74293774" w14:textId="77777777" w:rsidR="00423DDE" w:rsidRDefault="00423DDE">
      <w:pPr>
        <w:rPr>
          <w:rFonts w:hint="eastAsia"/>
        </w:rPr>
      </w:pPr>
      <w:r>
        <w:rPr>
          <w:rFonts w:hint="eastAsia"/>
        </w:rPr>
        <w:t>接下来，我们来看这首诗的拼音版本：</w:t>
      </w:r>
    </w:p>
    <w:p w14:paraId="21A13669" w14:textId="77777777" w:rsidR="00423DDE" w:rsidRDefault="00423DDE">
      <w:pPr>
        <w:rPr>
          <w:rFonts w:hint="eastAsia"/>
        </w:rPr>
      </w:pPr>
    </w:p>
    <w:p w14:paraId="67CB2BBC" w14:textId="77777777" w:rsidR="00423DDE" w:rsidRDefault="00423DDE">
      <w:pPr>
        <w:rPr>
          <w:rFonts w:hint="eastAsia"/>
        </w:rPr>
      </w:pPr>
      <w:r>
        <w:rPr>
          <w:rFonts w:hint="eastAsia"/>
        </w:rPr>
        <w:t>bì jìng xī hú liù yuè zhōng,</w:t>
      </w:r>
    </w:p>
    <w:p w14:paraId="272E8731" w14:textId="77777777" w:rsidR="00423DDE" w:rsidRDefault="00423DDE">
      <w:pPr>
        <w:rPr>
          <w:rFonts w:hint="eastAsia"/>
        </w:rPr>
      </w:pPr>
    </w:p>
    <w:p w14:paraId="44EEC887" w14:textId="77777777" w:rsidR="00423DDE" w:rsidRDefault="00423DDE">
      <w:pPr>
        <w:rPr>
          <w:rFonts w:hint="eastAsia"/>
        </w:rPr>
      </w:pPr>
      <w:r>
        <w:rPr>
          <w:rFonts w:hint="eastAsia"/>
        </w:rPr>
        <w:t>fēng guāng bù yǔ sì shí tóng.</w:t>
      </w:r>
    </w:p>
    <w:p w14:paraId="022B264F" w14:textId="77777777" w:rsidR="00423DDE" w:rsidRDefault="00423DDE">
      <w:pPr>
        <w:rPr>
          <w:rFonts w:hint="eastAsia"/>
        </w:rPr>
      </w:pPr>
    </w:p>
    <w:p w14:paraId="014E7DAE" w14:textId="77777777" w:rsidR="00423DDE" w:rsidRDefault="00423DDE">
      <w:pPr>
        <w:rPr>
          <w:rFonts w:hint="eastAsia"/>
        </w:rPr>
      </w:pPr>
      <w:r>
        <w:rPr>
          <w:rFonts w:hint="eastAsia"/>
        </w:rPr>
        <w:t>jiē tiān lián yè wú qióng bì,</w:t>
      </w:r>
    </w:p>
    <w:p w14:paraId="7581A4FF" w14:textId="77777777" w:rsidR="00423DDE" w:rsidRDefault="00423DDE">
      <w:pPr>
        <w:rPr>
          <w:rFonts w:hint="eastAsia"/>
        </w:rPr>
      </w:pPr>
    </w:p>
    <w:p w14:paraId="696A85B7" w14:textId="77777777" w:rsidR="00423DDE" w:rsidRDefault="00423DDE">
      <w:pPr>
        <w:rPr>
          <w:rFonts w:hint="eastAsia"/>
        </w:rPr>
      </w:pPr>
      <w:r>
        <w:rPr>
          <w:rFonts w:hint="eastAsia"/>
        </w:rPr>
        <w:t>yìng rì hé huā bié yàng hóng.</w:t>
      </w:r>
    </w:p>
    <w:p w14:paraId="1AB4EB24" w14:textId="77777777" w:rsidR="00423DDE" w:rsidRDefault="00423DDE">
      <w:pPr>
        <w:rPr>
          <w:rFonts w:hint="eastAsia"/>
        </w:rPr>
      </w:pPr>
    </w:p>
    <w:p w14:paraId="0783AB43" w14:textId="77777777" w:rsidR="00423DDE" w:rsidRDefault="00423DDE">
      <w:pPr>
        <w:rPr>
          <w:rFonts w:hint="eastAsia"/>
        </w:rPr>
      </w:pPr>
      <w:r>
        <w:rPr>
          <w:rFonts w:hint="eastAsia"/>
        </w:rPr>
        <w:t>从拼音中可以看出，整首诗平仄相间，节奏分明，读起来朗朗上口。例如，“bì jìng”与“xī hú”的搭配，既强调了时间背景，又突出了地点特色；而“wú qióng bì”则用夸张的手法表现出莲叶的广阔无垠。这些巧妙的用词和押韵方式，使得诗歌具有很强的音乐性。</w:t>
      </w:r>
    </w:p>
    <w:p w14:paraId="0173A2BE" w14:textId="77777777" w:rsidR="00423DDE" w:rsidRDefault="00423DDE">
      <w:pPr>
        <w:rPr>
          <w:rFonts w:hint="eastAsia"/>
        </w:rPr>
      </w:pPr>
    </w:p>
    <w:p w14:paraId="755A75AC" w14:textId="77777777" w:rsidR="00423DDE" w:rsidRDefault="00423DDE">
      <w:pPr>
        <w:rPr>
          <w:rFonts w:hint="eastAsia"/>
        </w:rPr>
      </w:pPr>
    </w:p>
    <w:p w14:paraId="6E41FC8D" w14:textId="77777777" w:rsidR="00423DDE" w:rsidRDefault="00423DDE">
      <w:pPr>
        <w:rPr>
          <w:rFonts w:hint="eastAsia"/>
        </w:rPr>
      </w:pPr>
      <w:r>
        <w:rPr>
          <w:rFonts w:hint="eastAsia"/>
        </w:rPr>
        <w:t>音韵特点与情感表达</w:t>
      </w:r>
    </w:p>
    <w:p w14:paraId="5183C01A" w14:textId="77777777" w:rsidR="00423DDE" w:rsidRDefault="00423DDE">
      <w:pPr>
        <w:rPr>
          <w:rFonts w:hint="eastAsia"/>
        </w:rPr>
      </w:pPr>
    </w:p>
    <w:p w14:paraId="0BDBAC95" w14:textId="77777777" w:rsidR="00423DDE" w:rsidRDefault="00423DDE">
      <w:pPr>
        <w:rPr>
          <w:rFonts w:hint="eastAsia"/>
        </w:rPr>
      </w:pPr>
      <w:r>
        <w:rPr>
          <w:rFonts w:hint="eastAsia"/>
        </w:rPr>
        <w:t>除了视觉上的美感，《晓出净慈寺送林子方》还蕴含着丰富的情感层次。通过对西湖景色的描写，诗人表达了对大自然的热爱以及对友情的珍视。在拼音版中，“bié yàng hóng”的发音饱满有力，传递出一种热烈而真挚的情感。同时，全诗以“hóng”字最后的总结，寓意深远，让人感受到诗人内心的温暖与希望。</w:t>
      </w:r>
    </w:p>
    <w:p w14:paraId="7BB3DF19" w14:textId="77777777" w:rsidR="00423DDE" w:rsidRDefault="00423DDE">
      <w:pPr>
        <w:rPr>
          <w:rFonts w:hint="eastAsia"/>
        </w:rPr>
      </w:pPr>
    </w:p>
    <w:p w14:paraId="380B4BC9" w14:textId="77777777" w:rsidR="00423DDE" w:rsidRDefault="00423DDE">
      <w:pPr>
        <w:rPr>
          <w:rFonts w:hint="eastAsia"/>
        </w:rPr>
      </w:pPr>
    </w:p>
    <w:p w14:paraId="272FE096" w14:textId="77777777" w:rsidR="00423DDE" w:rsidRDefault="00423DDE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7066E92E" w14:textId="77777777" w:rsidR="00423DDE" w:rsidRDefault="00423DDE">
      <w:pPr>
        <w:rPr>
          <w:rFonts w:hint="eastAsia"/>
        </w:rPr>
      </w:pPr>
    </w:p>
    <w:p w14:paraId="75DD35B8" w14:textId="77777777" w:rsidR="00423DDE" w:rsidRDefault="00423DDE">
      <w:pPr>
        <w:rPr>
          <w:rFonts w:hint="eastAsia"/>
        </w:rPr>
      </w:pPr>
      <w:r>
        <w:rPr>
          <w:rFonts w:hint="eastAsia"/>
        </w:rPr>
        <w:t>对于现代人来说，学习古诗词不仅是对传统文化的一种继承，更是一种心灵的滋养。通过诵读带有拼音标注的古诗，我们可以更加准确地把握诗句的发音和节奏，从而深入体会作者的思想感情。这种方法也有助于提高汉语水平，尤其是对于初学者或非母语者而言，拼音是一个非常实用的学习工具。</w:t>
      </w:r>
    </w:p>
    <w:p w14:paraId="631D514F" w14:textId="77777777" w:rsidR="00423DDE" w:rsidRDefault="00423DDE">
      <w:pPr>
        <w:rPr>
          <w:rFonts w:hint="eastAsia"/>
        </w:rPr>
      </w:pPr>
    </w:p>
    <w:p w14:paraId="0854EBE5" w14:textId="77777777" w:rsidR="00423DDE" w:rsidRDefault="00423DDE">
      <w:pPr>
        <w:rPr>
          <w:rFonts w:hint="eastAsia"/>
        </w:rPr>
      </w:pPr>
    </w:p>
    <w:p w14:paraId="09430EAC" w14:textId="77777777" w:rsidR="00423DDE" w:rsidRDefault="00423DDE">
      <w:pPr>
        <w:rPr>
          <w:rFonts w:hint="eastAsia"/>
        </w:rPr>
      </w:pPr>
      <w:r>
        <w:rPr>
          <w:rFonts w:hint="eastAsia"/>
        </w:rPr>
        <w:t>最后的总结：感受古典文学的魅力</w:t>
      </w:r>
    </w:p>
    <w:p w14:paraId="68C70EE6" w14:textId="77777777" w:rsidR="00423DDE" w:rsidRDefault="00423DDE">
      <w:pPr>
        <w:rPr>
          <w:rFonts w:hint="eastAsia"/>
        </w:rPr>
      </w:pPr>
    </w:p>
    <w:p w14:paraId="167526EE" w14:textId="77777777" w:rsidR="00423DDE" w:rsidRDefault="00423DDE">
      <w:pPr>
        <w:rPr>
          <w:rFonts w:hint="eastAsia"/>
        </w:rPr>
      </w:pPr>
      <w:r>
        <w:rPr>
          <w:rFonts w:hint="eastAsia"/>
        </w:rPr>
        <w:t>《晓出净慈寺送林子方》是一首兼具艺术价值和教育意义的作品。它的拼音全文不仅便于记忆和传播，还能帮助我们更好地理解诗歌的内容和形式。在这个快节奏的时代，不妨静下心来，细细品味这些流传千年的佳作，让它们成为我们生活中的精神食粮。</w:t>
      </w:r>
    </w:p>
    <w:p w14:paraId="238DBCDE" w14:textId="77777777" w:rsidR="00423DDE" w:rsidRDefault="00423DDE">
      <w:pPr>
        <w:rPr>
          <w:rFonts w:hint="eastAsia"/>
        </w:rPr>
      </w:pPr>
    </w:p>
    <w:p w14:paraId="24973886" w14:textId="77777777" w:rsidR="00423DDE" w:rsidRDefault="00423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9FB1A" w14:textId="0F936505" w:rsidR="00FD7E29" w:rsidRDefault="00FD7E29"/>
    <w:sectPr w:rsidR="00FD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29"/>
    <w:rsid w:val="00423DDE"/>
    <w:rsid w:val="00B34D22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0A30-1489-4886-804B-4D74B88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