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4869" w14:textId="77777777" w:rsidR="00565250" w:rsidRDefault="00565250">
      <w:pPr>
        <w:rPr>
          <w:rFonts w:hint="eastAsia"/>
        </w:rPr>
      </w:pPr>
    </w:p>
    <w:p w14:paraId="32F0935C" w14:textId="77777777" w:rsidR="00565250" w:rsidRDefault="00565250">
      <w:pPr>
        <w:rPr>
          <w:rFonts w:hint="eastAsia"/>
        </w:rPr>
      </w:pPr>
      <w:r>
        <w:rPr>
          <w:rFonts w:hint="eastAsia"/>
        </w:rPr>
        <w:t>无拘无束的拼音是什么</w:t>
      </w:r>
    </w:p>
    <w:p w14:paraId="2D893EBC" w14:textId="77777777" w:rsidR="00565250" w:rsidRDefault="00565250">
      <w:pPr>
        <w:rPr>
          <w:rFonts w:hint="eastAsia"/>
        </w:rPr>
      </w:pPr>
      <w:r>
        <w:rPr>
          <w:rFonts w:hint="eastAsia"/>
        </w:rPr>
        <w:t>无拘无束这个成语用来形容自由自在，没有任何约束的状态。其拼音是“wú jū wú shù”。在日常生活中，我们常常会渴望一种无拘无束的生活状态，希望能够摆脱各种束缚和压力，尽情享受生活带来的乐趣。</w:t>
      </w:r>
    </w:p>
    <w:p w14:paraId="6099839B" w14:textId="77777777" w:rsidR="00565250" w:rsidRDefault="00565250">
      <w:pPr>
        <w:rPr>
          <w:rFonts w:hint="eastAsia"/>
        </w:rPr>
      </w:pPr>
    </w:p>
    <w:p w14:paraId="425289B4" w14:textId="77777777" w:rsidR="00565250" w:rsidRDefault="00565250">
      <w:pPr>
        <w:rPr>
          <w:rFonts w:hint="eastAsia"/>
        </w:rPr>
      </w:pPr>
    </w:p>
    <w:p w14:paraId="19DAAC3B" w14:textId="77777777" w:rsidR="00565250" w:rsidRDefault="00565250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5B0FA48" w14:textId="77777777" w:rsidR="00565250" w:rsidRDefault="00565250">
      <w:pPr>
        <w:rPr>
          <w:rFonts w:hint="eastAsia"/>
        </w:rPr>
      </w:pPr>
      <w:r>
        <w:rPr>
          <w:rFonts w:hint="eastAsia"/>
        </w:rPr>
        <w:t>关于“无拘无束”的起源，并没有非常明确的历史记载指出其确切的出处，但是从字面上看，“无”表示没有，“拘”有约束、限制的意思，“束”同样也有捆绑、约束之意。因此，“无拘无束”可以理解为完全没有限制和约束的状态。它不仅仅表达了身体上的自由，更重要的是心灵上的解放和自由。</w:t>
      </w:r>
    </w:p>
    <w:p w14:paraId="5C9E1C81" w14:textId="77777777" w:rsidR="00565250" w:rsidRDefault="00565250">
      <w:pPr>
        <w:rPr>
          <w:rFonts w:hint="eastAsia"/>
        </w:rPr>
      </w:pPr>
    </w:p>
    <w:p w14:paraId="1584C5A8" w14:textId="77777777" w:rsidR="00565250" w:rsidRDefault="00565250">
      <w:pPr>
        <w:rPr>
          <w:rFonts w:hint="eastAsia"/>
        </w:rPr>
      </w:pPr>
    </w:p>
    <w:p w14:paraId="7FF455D0" w14:textId="77777777" w:rsidR="00565250" w:rsidRDefault="00565250">
      <w:pPr>
        <w:rPr>
          <w:rFonts w:hint="eastAsia"/>
        </w:rPr>
      </w:pPr>
      <w:r>
        <w:rPr>
          <w:rFonts w:hint="eastAsia"/>
        </w:rPr>
        <w:t>无拘无束的生活态度</w:t>
      </w:r>
    </w:p>
    <w:p w14:paraId="4D496BB6" w14:textId="77777777" w:rsidR="00565250" w:rsidRDefault="00565250">
      <w:pPr>
        <w:rPr>
          <w:rFonts w:hint="eastAsia"/>
        </w:rPr>
      </w:pPr>
      <w:r>
        <w:rPr>
          <w:rFonts w:hint="eastAsia"/>
        </w:rPr>
        <w:t>追求无拘无束的生活态度并不意味着要逃避责任或是社会规范，而是在遵循基本道德和法律的基础上，尽可能地让自己拥有更多的选择权和行动自由。这种态度鼓励人们勇于探索未知领域，尝试新事物，不被传统观念所局限。无论是职业规划还是个人兴趣爱好方面，保持一颗无拘无束的心，可以帮助我们发现更多可能性。</w:t>
      </w:r>
    </w:p>
    <w:p w14:paraId="25226D41" w14:textId="77777777" w:rsidR="00565250" w:rsidRDefault="00565250">
      <w:pPr>
        <w:rPr>
          <w:rFonts w:hint="eastAsia"/>
        </w:rPr>
      </w:pPr>
    </w:p>
    <w:p w14:paraId="3121109E" w14:textId="77777777" w:rsidR="00565250" w:rsidRDefault="00565250">
      <w:pPr>
        <w:rPr>
          <w:rFonts w:hint="eastAsia"/>
        </w:rPr>
      </w:pPr>
    </w:p>
    <w:p w14:paraId="4CFFC9CB" w14:textId="77777777" w:rsidR="00565250" w:rsidRDefault="00565250">
      <w:pPr>
        <w:rPr>
          <w:rFonts w:hint="eastAsia"/>
        </w:rPr>
      </w:pPr>
      <w:r>
        <w:rPr>
          <w:rFonts w:hint="eastAsia"/>
        </w:rPr>
        <w:t>如何在生活中实践无拘无束</w:t>
      </w:r>
    </w:p>
    <w:p w14:paraId="5DC9B448" w14:textId="77777777" w:rsidR="00565250" w:rsidRDefault="00565250">
      <w:pPr>
        <w:rPr>
          <w:rFonts w:hint="eastAsia"/>
        </w:rPr>
      </w:pPr>
      <w:r>
        <w:rPr>
          <w:rFonts w:hint="eastAsia"/>
        </w:rPr>
        <w:t>要在现实生活中实现无拘无束的状态，首先需要学会管理自己的时间和精力，合理安排工作与休息的时间，避免过度劳累。培养广泛的兴趣爱好也是关键之一，通过接触不同的事物来拓宽视野，丰富内心世界。建立健康的人际关系网也非常重要，朋友之间的相互支持和理解能够为我们提供情感上的寄托，使我们在面对困难时更加从容。</w:t>
      </w:r>
    </w:p>
    <w:p w14:paraId="4FF83F64" w14:textId="77777777" w:rsidR="00565250" w:rsidRDefault="00565250">
      <w:pPr>
        <w:rPr>
          <w:rFonts w:hint="eastAsia"/>
        </w:rPr>
      </w:pPr>
    </w:p>
    <w:p w14:paraId="29EFDACF" w14:textId="77777777" w:rsidR="00565250" w:rsidRDefault="00565250">
      <w:pPr>
        <w:rPr>
          <w:rFonts w:hint="eastAsia"/>
        </w:rPr>
      </w:pPr>
    </w:p>
    <w:p w14:paraId="2176EB2D" w14:textId="77777777" w:rsidR="00565250" w:rsidRDefault="00565250">
      <w:pPr>
        <w:rPr>
          <w:rFonts w:hint="eastAsia"/>
        </w:rPr>
      </w:pPr>
      <w:r>
        <w:rPr>
          <w:rFonts w:hint="eastAsia"/>
        </w:rPr>
        <w:t>无拘无束与现代社会</w:t>
      </w:r>
    </w:p>
    <w:p w14:paraId="3B5E7AA2" w14:textId="77777777" w:rsidR="00565250" w:rsidRDefault="00565250">
      <w:pPr>
        <w:rPr>
          <w:rFonts w:hint="eastAsia"/>
        </w:rPr>
      </w:pPr>
      <w:r>
        <w:rPr>
          <w:rFonts w:hint="eastAsia"/>
        </w:rPr>
        <w:t>在现代社会中，随着科技的发展和社会的进步，人们似乎拥有了比以往任何时候都更多的自由。然而，与此同时，信息爆炸、快节奏的生活方式也给许多人带来了前所未有的压力。在这种背景下，追求无拘无束的生活方式显得尤为珍贵。它提醒我们要珍惜内心的平静，不要被外界的因素轻易左右，努力寻找适合自己的生活方式。</w:t>
      </w:r>
    </w:p>
    <w:p w14:paraId="5F24F0A4" w14:textId="77777777" w:rsidR="00565250" w:rsidRDefault="00565250">
      <w:pPr>
        <w:rPr>
          <w:rFonts w:hint="eastAsia"/>
        </w:rPr>
      </w:pPr>
    </w:p>
    <w:p w14:paraId="127DBC3B" w14:textId="77777777" w:rsidR="00565250" w:rsidRDefault="00565250">
      <w:pPr>
        <w:rPr>
          <w:rFonts w:hint="eastAsia"/>
        </w:rPr>
      </w:pPr>
    </w:p>
    <w:p w14:paraId="783AA03A" w14:textId="77777777" w:rsidR="00565250" w:rsidRDefault="00565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8627B" w14:textId="42EC2455" w:rsidR="00475D73" w:rsidRDefault="00475D73"/>
    <w:sectPr w:rsidR="0047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73"/>
    <w:rsid w:val="00475D73"/>
    <w:rsid w:val="005652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1ED4-31FC-49BE-AFB2-C3D7451B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