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F112" w14:textId="77777777" w:rsidR="00141420" w:rsidRDefault="00141420">
      <w:pPr>
        <w:rPr>
          <w:rFonts w:hint="eastAsia"/>
        </w:rPr>
      </w:pPr>
      <w:r>
        <w:rPr>
          <w:rFonts w:hint="eastAsia"/>
        </w:rPr>
        <w:t>数勾的拼音</w:t>
      </w:r>
    </w:p>
    <w:p w14:paraId="7D5D6258" w14:textId="77777777" w:rsidR="00141420" w:rsidRDefault="00141420">
      <w:pPr>
        <w:rPr>
          <w:rFonts w:hint="eastAsia"/>
        </w:rPr>
      </w:pPr>
      <w:r>
        <w:rPr>
          <w:rFonts w:hint="eastAsia"/>
        </w:rPr>
        <w:t>“数勾”这个词在现代汉语中并不常见，但它所代表的概念却与我们的日常生活息息相关。让我们明确一下它的拼音：“shù gōu”。其中，“数”（shù）指的是数字或数量的概念，而“勾”（gōu）则有标记、选择或者勾选的意思。将两者结合，“数勾”可以被理解为通过数字或特定方法进行标记或选择的过程。</w:t>
      </w:r>
    </w:p>
    <w:p w14:paraId="53B6537D" w14:textId="77777777" w:rsidR="00141420" w:rsidRDefault="00141420">
      <w:pPr>
        <w:rPr>
          <w:rFonts w:hint="eastAsia"/>
        </w:rPr>
      </w:pPr>
    </w:p>
    <w:p w14:paraId="6BA5432F" w14:textId="77777777" w:rsidR="00141420" w:rsidRDefault="00141420">
      <w:pPr>
        <w:rPr>
          <w:rFonts w:hint="eastAsia"/>
        </w:rPr>
      </w:pPr>
      <w:r>
        <w:rPr>
          <w:rFonts w:hint="eastAsia"/>
        </w:rPr>
        <w:t>历史渊源</w:t>
      </w:r>
    </w:p>
    <w:p w14:paraId="2D58CE4E" w14:textId="77777777" w:rsidR="00141420" w:rsidRDefault="00141420">
      <w:pPr>
        <w:rPr>
          <w:rFonts w:hint="eastAsia"/>
        </w:rPr>
      </w:pPr>
      <w:r>
        <w:rPr>
          <w:rFonts w:hint="eastAsia"/>
        </w:rPr>
        <w:t>从历史上看，“数勾”这一概念并没有直接对应的传统术语，但其背后的思想可以在古代文献和实践中找到影子。例如，在中国古代的算术书籍《九章算术》中，就已经有关于如何使用数学方法解决实际问题的记载。虽然这些古老的方法与今天的“数勾”不尽相同，但它们都体现了利用数字解决问题的核心思想。</w:t>
      </w:r>
    </w:p>
    <w:p w14:paraId="6F7B275E" w14:textId="77777777" w:rsidR="00141420" w:rsidRDefault="00141420">
      <w:pPr>
        <w:rPr>
          <w:rFonts w:hint="eastAsia"/>
        </w:rPr>
      </w:pPr>
    </w:p>
    <w:p w14:paraId="057E2DC6" w14:textId="77777777" w:rsidR="00141420" w:rsidRDefault="001414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7D9899" w14:textId="77777777" w:rsidR="00141420" w:rsidRDefault="00141420">
      <w:pPr>
        <w:rPr>
          <w:rFonts w:hint="eastAsia"/>
        </w:rPr>
      </w:pPr>
      <w:r>
        <w:rPr>
          <w:rFonts w:hint="eastAsia"/>
        </w:rPr>
        <w:t>在当今社会，“数勾”的应用场景非常广泛。无论是在教育领域，教师使用不同的评价标准对学生的表现进行打分和评语；还是在商业世界里，企业通过数据分析来制定市场策略，都可以看到“数勾”的影子。特别是在大数据时代，有效的数据处理和分析成为企业和组织成功的关键因素之一。</w:t>
      </w:r>
    </w:p>
    <w:p w14:paraId="0A2CB062" w14:textId="77777777" w:rsidR="00141420" w:rsidRDefault="00141420">
      <w:pPr>
        <w:rPr>
          <w:rFonts w:hint="eastAsia"/>
        </w:rPr>
      </w:pPr>
    </w:p>
    <w:p w14:paraId="4E64E754" w14:textId="77777777" w:rsidR="00141420" w:rsidRDefault="00141420">
      <w:pPr>
        <w:rPr>
          <w:rFonts w:hint="eastAsia"/>
        </w:rPr>
      </w:pPr>
      <w:r>
        <w:rPr>
          <w:rFonts w:hint="eastAsia"/>
        </w:rPr>
        <w:t>技术进步的影响</w:t>
      </w:r>
    </w:p>
    <w:p w14:paraId="492E7B02" w14:textId="77777777" w:rsidR="00141420" w:rsidRDefault="00141420">
      <w:pPr>
        <w:rPr>
          <w:rFonts w:hint="eastAsia"/>
        </w:rPr>
      </w:pPr>
      <w:r>
        <w:rPr>
          <w:rFonts w:hint="eastAsia"/>
        </w:rPr>
        <w:t>随着信息技术的发展，特别是计算机科学的进步，“数勾”已经变得更加高效和精确。现代软件工具使得大规模的数据处理变得轻而易举，人们可以轻松地对海量数据进行筛选、分类和分析。这不仅提高了工作效率，也为决策提供了更加坚实的基础。</w:t>
      </w:r>
    </w:p>
    <w:p w14:paraId="6B59EA2F" w14:textId="77777777" w:rsidR="00141420" w:rsidRDefault="00141420">
      <w:pPr>
        <w:rPr>
          <w:rFonts w:hint="eastAsia"/>
        </w:rPr>
      </w:pPr>
    </w:p>
    <w:p w14:paraId="2C08D25E" w14:textId="77777777" w:rsidR="00141420" w:rsidRDefault="00141420">
      <w:pPr>
        <w:rPr>
          <w:rFonts w:hint="eastAsia"/>
        </w:rPr>
      </w:pPr>
      <w:r>
        <w:rPr>
          <w:rFonts w:hint="eastAsia"/>
        </w:rPr>
        <w:t>未来展望</w:t>
      </w:r>
    </w:p>
    <w:p w14:paraId="345E93C2" w14:textId="77777777" w:rsidR="00141420" w:rsidRDefault="00141420">
      <w:pPr>
        <w:rPr>
          <w:rFonts w:hint="eastAsia"/>
        </w:rPr>
      </w:pPr>
      <w:r>
        <w:rPr>
          <w:rFonts w:hint="eastAsia"/>
        </w:rPr>
        <w:t>展望未来，“数勾”的概念和技术将继续发展，并在更多领域展现其价值。随着人工智能和机器学习技术的不断成熟，我们预计能够看到更智能、更自动化的数据处理方式出现。这将进一步改变我们的工作和生活方式，带来前所未有的机遇和挑战。</w:t>
      </w:r>
    </w:p>
    <w:p w14:paraId="5154CE63" w14:textId="77777777" w:rsidR="00141420" w:rsidRDefault="00141420">
      <w:pPr>
        <w:rPr>
          <w:rFonts w:hint="eastAsia"/>
        </w:rPr>
      </w:pPr>
    </w:p>
    <w:p w14:paraId="3D5559AD" w14:textId="77777777" w:rsidR="00141420" w:rsidRDefault="00141420">
      <w:pPr>
        <w:rPr>
          <w:rFonts w:hint="eastAsia"/>
        </w:rPr>
      </w:pPr>
      <w:r>
        <w:rPr>
          <w:rFonts w:hint="eastAsia"/>
        </w:rPr>
        <w:t>最后的总结</w:t>
      </w:r>
    </w:p>
    <w:p w14:paraId="26B88B88" w14:textId="77777777" w:rsidR="00141420" w:rsidRDefault="00141420">
      <w:pPr>
        <w:rPr>
          <w:rFonts w:hint="eastAsia"/>
        </w:rPr>
      </w:pPr>
      <w:r>
        <w:rPr>
          <w:rFonts w:hint="eastAsia"/>
        </w:rPr>
        <w:t>“数勾”作为一种基本而又强大的工具，贯穿了人类社会发展的各个阶段。无论是过去、现在还是将来，它都在不断地演变和发展，以适应新的需求和挑战。通过深入了解和掌握“数勾”，我们可以更好地迎接未来的各种变化。</w:t>
      </w:r>
    </w:p>
    <w:p w14:paraId="3AE2A8F0" w14:textId="77777777" w:rsidR="00141420" w:rsidRDefault="00141420">
      <w:pPr>
        <w:rPr>
          <w:rFonts w:hint="eastAsia"/>
        </w:rPr>
      </w:pPr>
    </w:p>
    <w:p w14:paraId="21E534B6" w14:textId="77777777" w:rsidR="00141420" w:rsidRDefault="00141420">
      <w:pPr>
        <w:rPr>
          <w:rFonts w:hint="eastAsia"/>
        </w:rPr>
      </w:pPr>
    </w:p>
    <w:p w14:paraId="0CA1CC39" w14:textId="77777777" w:rsidR="00141420" w:rsidRDefault="00141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88A2" w14:textId="7123FCAF" w:rsidR="0033567A" w:rsidRDefault="0033567A"/>
    <w:sectPr w:rsidR="0033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7A"/>
    <w:rsid w:val="00141420"/>
    <w:rsid w:val="003356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9E92-BA4A-4843-9805-B199004B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