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FB3A" w14:textId="77777777" w:rsidR="009F756D" w:rsidRDefault="009F756D">
      <w:pPr>
        <w:rPr>
          <w:rFonts w:hint="eastAsia"/>
        </w:rPr>
      </w:pPr>
      <w:r>
        <w:rPr>
          <w:rFonts w:hint="eastAsia"/>
        </w:rPr>
        <w:t>攒动的拼音</w:t>
      </w:r>
    </w:p>
    <w:p w14:paraId="2C0EF065" w14:textId="77777777" w:rsidR="009F756D" w:rsidRDefault="009F756D">
      <w:pPr>
        <w:rPr>
          <w:rFonts w:hint="eastAsia"/>
        </w:rPr>
      </w:pPr>
      <w:r>
        <w:rPr>
          <w:rFonts w:hint="eastAsia"/>
        </w:rPr>
        <w:t>攒动，“cuán dòng”，在汉语中是一个形象生动的词汇，用来描述人群或物体聚集在一起并不断移动的情景。这个词汇不仅描绘了物理上的动态场景，还能够传递出一种热闹、活跃甚至是有些拥挤的氛围。无论是节日里的庙会，还是城市中心的繁华街道，只要有大量人群的地方，就可能出现“攒动”的情景。</w:t>
      </w:r>
    </w:p>
    <w:p w14:paraId="4AFA2AF0" w14:textId="77777777" w:rsidR="009F756D" w:rsidRDefault="009F756D">
      <w:pPr>
        <w:rPr>
          <w:rFonts w:hint="eastAsia"/>
        </w:rPr>
      </w:pPr>
    </w:p>
    <w:p w14:paraId="236760BF" w14:textId="77777777" w:rsidR="009F756D" w:rsidRDefault="009F756D">
      <w:pPr>
        <w:rPr>
          <w:rFonts w:hint="eastAsia"/>
        </w:rPr>
      </w:pPr>
      <w:r>
        <w:rPr>
          <w:rFonts w:hint="eastAsia"/>
        </w:rPr>
        <w:t>词义与使用场景</w:t>
      </w:r>
    </w:p>
    <w:p w14:paraId="3D46E678" w14:textId="77777777" w:rsidR="009F756D" w:rsidRDefault="009F756D">
      <w:pPr>
        <w:rPr>
          <w:rFonts w:hint="eastAsia"/>
        </w:rPr>
      </w:pPr>
      <w:r>
        <w:rPr>
          <w:rFonts w:hint="eastAsia"/>
        </w:rPr>
        <w:t>“攒动”一词由两部分组成：“攒”指的是聚集、聚拢，而“动”则表示运动、变化。合起来，“攒动”可以理解为许多人或物集中在一个地方，并且还在不断地移动和变化位置。这种场景在我们的日常生活中非常常见，比如春节庙会上的人群、音乐会的现场或是商场促销活动时的情形。通过这个词，我们可以更加生动地表达出那种熙熙攘攘的感觉。</w:t>
      </w:r>
    </w:p>
    <w:p w14:paraId="18673F7D" w14:textId="77777777" w:rsidR="009F756D" w:rsidRDefault="009F756D">
      <w:pPr>
        <w:rPr>
          <w:rFonts w:hint="eastAsia"/>
        </w:rPr>
      </w:pPr>
    </w:p>
    <w:p w14:paraId="05F6C6D1" w14:textId="77777777" w:rsidR="009F756D" w:rsidRDefault="009F756D">
      <w:pPr>
        <w:rPr>
          <w:rFonts w:hint="eastAsia"/>
        </w:rPr>
      </w:pPr>
      <w:r>
        <w:rPr>
          <w:rFonts w:hint="eastAsia"/>
        </w:rPr>
        <w:t>文化背景下的“攒动”</w:t>
      </w:r>
    </w:p>
    <w:p w14:paraId="1E70C971" w14:textId="77777777" w:rsidR="009F756D" w:rsidRDefault="009F756D">
      <w:pPr>
        <w:rPr>
          <w:rFonts w:hint="eastAsia"/>
        </w:rPr>
      </w:pPr>
      <w:r>
        <w:rPr>
          <w:rFonts w:hint="eastAsia"/>
        </w:rPr>
        <w:t>在中国传统文化中，“攒动”不仅仅是对一个物理现象的描述，它还蕴含着丰富的社会文化意义。例如，在一些传统节日期间，人们会走出家门参加各种庆祝活动，街头巷尾便会出现“攒动”的人群。这种情况不仅反映了人们对生活的热爱和对节日的重视，也体现了中国人团结和睦的社会风貌。在文学作品中，“攒动”的人群常常被用来烘托气氛，增强故事的情感张力。</w:t>
      </w:r>
    </w:p>
    <w:p w14:paraId="7FEEB4AA" w14:textId="77777777" w:rsidR="009F756D" w:rsidRDefault="009F756D">
      <w:pPr>
        <w:rPr>
          <w:rFonts w:hint="eastAsia"/>
        </w:rPr>
      </w:pPr>
    </w:p>
    <w:p w14:paraId="26BBE030" w14:textId="77777777" w:rsidR="009F756D" w:rsidRDefault="009F756D">
      <w:pPr>
        <w:rPr>
          <w:rFonts w:hint="eastAsia"/>
        </w:rPr>
      </w:pPr>
      <w:r>
        <w:rPr>
          <w:rFonts w:hint="eastAsia"/>
        </w:rPr>
        <w:t>现代社会中的应用</w:t>
      </w:r>
    </w:p>
    <w:p w14:paraId="02277E4B" w14:textId="77777777" w:rsidR="009F756D" w:rsidRDefault="009F756D">
      <w:pPr>
        <w:rPr>
          <w:rFonts w:hint="eastAsia"/>
        </w:rPr>
      </w:pPr>
      <w:r>
        <w:rPr>
          <w:rFonts w:hint="eastAsia"/>
        </w:rPr>
        <w:t>随着时代的发展，“攒动”这个词的应用范围也在不断扩大。除了传统的节日庆典外，现代都市中的大型商业活动、体育赛事以及各类展览等场合，都是“攒动”人群的典型场景。这些场合不仅是人们社交互动的重要平台，也是展示当代社会活力与多元性的窗口。通过对“攒动”的描写，我们能够更好地感受到现代社会的繁荣景象和人们积极向上的生活态度。</w:t>
      </w:r>
    </w:p>
    <w:p w14:paraId="58804B8A" w14:textId="77777777" w:rsidR="009F756D" w:rsidRDefault="009F756D">
      <w:pPr>
        <w:rPr>
          <w:rFonts w:hint="eastAsia"/>
        </w:rPr>
      </w:pPr>
    </w:p>
    <w:p w14:paraId="1BAED72C" w14:textId="77777777" w:rsidR="009F756D" w:rsidRDefault="009F756D">
      <w:pPr>
        <w:rPr>
          <w:rFonts w:hint="eastAsia"/>
        </w:rPr>
      </w:pPr>
      <w:r>
        <w:rPr>
          <w:rFonts w:hint="eastAsia"/>
        </w:rPr>
        <w:t>最后的总结</w:t>
      </w:r>
    </w:p>
    <w:p w14:paraId="37254D33" w14:textId="77777777" w:rsidR="009F756D" w:rsidRDefault="009F756D">
      <w:pPr>
        <w:rPr>
          <w:rFonts w:hint="eastAsia"/>
        </w:rPr>
      </w:pPr>
      <w:r>
        <w:rPr>
          <w:rFonts w:hint="eastAsia"/>
        </w:rPr>
        <w:t>“攒动”的拼音“cuán dòng”不仅仅是一种语言学上的表述，它背后承载的是丰富多彩的文化内涵和社会生活。无论是在传统的节日庆典中，还是在现代都市的繁华场景里，“攒动”的身影无处不在，它见证了人们的欢聚时刻，也展现了社会的勃勃生机。通过深入了解这一词汇的意义和应用场景，我们能更加深刻地体会到汉语的魅力及其所传达的深厚文化底蕴。</w:t>
      </w:r>
    </w:p>
    <w:p w14:paraId="4540A45F" w14:textId="77777777" w:rsidR="009F756D" w:rsidRDefault="009F756D">
      <w:pPr>
        <w:rPr>
          <w:rFonts w:hint="eastAsia"/>
        </w:rPr>
      </w:pPr>
    </w:p>
    <w:p w14:paraId="6FA23E00" w14:textId="77777777" w:rsidR="009F756D" w:rsidRDefault="009F756D">
      <w:pPr>
        <w:rPr>
          <w:rFonts w:hint="eastAsia"/>
        </w:rPr>
      </w:pPr>
    </w:p>
    <w:p w14:paraId="0B6F5C3B" w14:textId="77777777" w:rsidR="009F756D" w:rsidRDefault="009F756D">
      <w:pPr>
        <w:rPr>
          <w:rFonts w:hint="eastAsia"/>
        </w:rPr>
      </w:pPr>
      <w:r>
        <w:rPr>
          <w:rFonts w:hint="eastAsia"/>
        </w:rPr>
        <w:t>本文是由懂得生活网（dongdeshenghuo.com）为大家创作</w:t>
      </w:r>
    </w:p>
    <w:p w14:paraId="4D04A7A1" w14:textId="3E317C03" w:rsidR="00D427E9" w:rsidRDefault="00D427E9"/>
    <w:sectPr w:rsidR="00D42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E9"/>
    <w:rsid w:val="009F756D"/>
    <w:rsid w:val="00B34D22"/>
    <w:rsid w:val="00D4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8BD05-3979-4E1C-AB48-E061F44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7E9"/>
    <w:rPr>
      <w:rFonts w:cstheme="majorBidi"/>
      <w:color w:val="2F5496" w:themeColor="accent1" w:themeShade="BF"/>
      <w:sz w:val="28"/>
      <w:szCs w:val="28"/>
    </w:rPr>
  </w:style>
  <w:style w:type="character" w:customStyle="1" w:styleId="50">
    <w:name w:val="标题 5 字符"/>
    <w:basedOn w:val="a0"/>
    <w:link w:val="5"/>
    <w:uiPriority w:val="9"/>
    <w:semiHidden/>
    <w:rsid w:val="00D427E9"/>
    <w:rPr>
      <w:rFonts w:cstheme="majorBidi"/>
      <w:color w:val="2F5496" w:themeColor="accent1" w:themeShade="BF"/>
      <w:sz w:val="24"/>
    </w:rPr>
  </w:style>
  <w:style w:type="character" w:customStyle="1" w:styleId="60">
    <w:name w:val="标题 6 字符"/>
    <w:basedOn w:val="a0"/>
    <w:link w:val="6"/>
    <w:uiPriority w:val="9"/>
    <w:semiHidden/>
    <w:rsid w:val="00D427E9"/>
    <w:rPr>
      <w:rFonts w:cstheme="majorBidi"/>
      <w:b/>
      <w:bCs/>
      <w:color w:val="2F5496" w:themeColor="accent1" w:themeShade="BF"/>
    </w:rPr>
  </w:style>
  <w:style w:type="character" w:customStyle="1" w:styleId="70">
    <w:name w:val="标题 7 字符"/>
    <w:basedOn w:val="a0"/>
    <w:link w:val="7"/>
    <w:uiPriority w:val="9"/>
    <w:semiHidden/>
    <w:rsid w:val="00D427E9"/>
    <w:rPr>
      <w:rFonts w:cstheme="majorBidi"/>
      <w:b/>
      <w:bCs/>
      <w:color w:val="595959" w:themeColor="text1" w:themeTint="A6"/>
    </w:rPr>
  </w:style>
  <w:style w:type="character" w:customStyle="1" w:styleId="80">
    <w:name w:val="标题 8 字符"/>
    <w:basedOn w:val="a0"/>
    <w:link w:val="8"/>
    <w:uiPriority w:val="9"/>
    <w:semiHidden/>
    <w:rsid w:val="00D427E9"/>
    <w:rPr>
      <w:rFonts w:cstheme="majorBidi"/>
      <w:color w:val="595959" w:themeColor="text1" w:themeTint="A6"/>
    </w:rPr>
  </w:style>
  <w:style w:type="character" w:customStyle="1" w:styleId="90">
    <w:name w:val="标题 9 字符"/>
    <w:basedOn w:val="a0"/>
    <w:link w:val="9"/>
    <w:uiPriority w:val="9"/>
    <w:semiHidden/>
    <w:rsid w:val="00D427E9"/>
    <w:rPr>
      <w:rFonts w:eastAsiaTheme="majorEastAsia" w:cstheme="majorBidi"/>
      <w:color w:val="595959" w:themeColor="text1" w:themeTint="A6"/>
    </w:rPr>
  </w:style>
  <w:style w:type="paragraph" w:styleId="a3">
    <w:name w:val="Title"/>
    <w:basedOn w:val="a"/>
    <w:next w:val="a"/>
    <w:link w:val="a4"/>
    <w:uiPriority w:val="10"/>
    <w:qFormat/>
    <w:rsid w:val="00D42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7E9"/>
    <w:pPr>
      <w:spacing w:before="160"/>
      <w:jc w:val="center"/>
    </w:pPr>
    <w:rPr>
      <w:i/>
      <w:iCs/>
      <w:color w:val="404040" w:themeColor="text1" w:themeTint="BF"/>
    </w:rPr>
  </w:style>
  <w:style w:type="character" w:customStyle="1" w:styleId="a8">
    <w:name w:val="引用 字符"/>
    <w:basedOn w:val="a0"/>
    <w:link w:val="a7"/>
    <w:uiPriority w:val="29"/>
    <w:rsid w:val="00D427E9"/>
    <w:rPr>
      <w:i/>
      <w:iCs/>
      <w:color w:val="404040" w:themeColor="text1" w:themeTint="BF"/>
    </w:rPr>
  </w:style>
  <w:style w:type="paragraph" w:styleId="a9">
    <w:name w:val="List Paragraph"/>
    <w:basedOn w:val="a"/>
    <w:uiPriority w:val="34"/>
    <w:qFormat/>
    <w:rsid w:val="00D427E9"/>
    <w:pPr>
      <w:ind w:left="720"/>
      <w:contextualSpacing/>
    </w:pPr>
  </w:style>
  <w:style w:type="character" w:styleId="aa">
    <w:name w:val="Intense Emphasis"/>
    <w:basedOn w:val="a0"/>
    <w:uiPriority w:val="21"/>
    <w:qFormat/>
    <w:rsid w:val="00D427E9"/>
    <w:rPr>
      <w:i/>
      <w:iCs/>
      <w:color w:val="2F5496" w:themeColor="accent1" w:themeShade="BF"/>
    </w:rPr>
  </w:style>
  <w:style w:type="paragraph" w:styleId="ab">
    <w:name w:val="Intense Quote"/>
    <w:basedOn w:val="a"/>
    <w:next w:val="a"/>
    <w:link w:val="ac"/>
    <w:uiPriority w:val="30"/>
    <w:qFormat/>
    <w:rsid w:val="00D42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7E9"/>
    <w:rPr>
      <w:i/>
      <w:iCs/>
      <w:color w:val="2F5496" w:themeColor="accent1" w:themeShade="BF"/>
    </w:rPr>
  </w:style>
  <w:style w:type="character" w:styleId="ad">
    <w:name w:val="Intense Reference"/>
    <w:basedOn w:val="a0"/>
    <w:uiPriority w:val="32"/>
    <w:qFormat/>
    <w:rsid w:val="00D42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