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41C3" w14:textId="77777777" w:rsidR="00E15F00" w:rsidRDefault="00E15F00">
      <w:pPr>
        <w:rPr>
          <w:rFonts w:hint="eastAsia"/>
        </w:rPr>
      </w:pPr>
      <w:r>
        <w:rPr>
          <w:rFonts w:hint="eastAsia"/>
        </w:rPr>
        <w:t>擞的拼音和组词怎么写</w:t>
      </w:r>
    </w:p>
    <w:p w14:paraId="29BE7AFD" w14:textId="77777777" w:rsidR="00E15F00" w:rsidRDefault="00E15F00">
      <w:pPr>
        <w:rPr>
          <w:rFonts w:hint="eastAsia"/>
        </w:rPr>
      </w:pPr>
      <w:r>
        <w:rPr>
          <w:rFonts w:hint="eastAsia"/>
        </w:rPr>
        <w:t>“擞”这个字在汉语中并不常见，但它有着独特的魅力和意义。首先我们来看看它的拼音，“擞”的拼音写作“sǒu”，声调为第三声。这个发音与日常生活中常用的许多词汇有所不同，因此初次接触时可能会觉得有些陌生。</w:t>
      </w:r>
    </w:p>
    <w:p w14:paraId="6FAE1521" w14:textId="77777777" w:rsidR="00E15F00" w:rsidRDefault="00E15F00">
      <w:pPr>
        <w:rPr>
          <w:rFonts w:hint="eastAsia"/>
        </w:rPr>
      </w:pPr>
    </w:p>
    <w:p w14:paraId="79C31B68" w14:textId="77777777" w:rsidR="00E15F00" w:rsidRDefault="00E15F00">
      <w:pPr>
        <w:rPr>
          <w:rFonts w:hint="eastAsia"/>
        </w:rPr>
      </w:pPr>
      <w:r>
        <w:rPr>
          <w:rFonts w:hint="eastAsia"/>
        </w:rPr>
        <w:t>擞的基本释义</w:t>
      </w:r>
    </w:p>
    <w:p w14:paraId="7DEE7C90" w14:textId="77777777" w:rsidR="00E15F00" w:rsidRDefault="00E15F00">
      <w:pPr>
        <w:rPr>
          <w:rFonts w:hint="eastAsia"/>
        </w:rPr>
      </w:pPr>
      <w:r>
        <w:rPr>
          <w:rFonts w:hint="eastAsia"/>
        </w:rPr>
        <w:t>在汉语中，“擞”主要有两种含义。其一，指的是振动、抖动的意思，如“精神抖擞”，意指精神振奋、情绪高昂的状态；其二，它还有一种较为古老的用法，指的是用同一种工具或方法连续做某事。不过，在现代汉语使用中，第一种解释更为人们所熟知。</w:t>
      </w:r>
    </w:p>
    <w:p w14:paraId="0CD2EC88" w14:textId="77777777" w:rsidR="00E15F00" w:rsidRDefault="00E15F00">
      <w:pPr>
        <w:rPr>
          <w:rFonts w:hint="eastAsia"/>
        </w:rPr>
      </w:pPr>
    </w:p>
    <w:p w14:paraId="3C97E48F" w14:textId="77777777" w:rsidR="00E15F00" w:rsidRDefault="00E15F00">
      <w:pPr>
        <w:rPr>
          <w:rFonts w:hint="eastAsia"/>
        </w:rPr>
      </w:pPr>
      <w:r>
        <w:rPr>
          <w:rFonts w:hint="eastAsia"/>
        </w:rPr>
        <w:t>擞的组词示例</w:t>
      </w:r>
    </w:p>
    <w:p w14:paraId="0A52A48E" w14:textId="77777777" w:rsidR="00E15F00" w:rsidRDefault="00E15F00">
      <w:pPr>
        <w:rPr>
          <w:rFonts w:hint="eastAsia"/>
        </w:rPr>
      </w:pPr>
      <w:r>
        <w:rPr>
          <w:rFonts w:hint="eastAsia"/>
        </w:rPr>
        <w:t>既然了解了“擞”的基本释义，那么接下来就看看如何将其用于组词吧。“精神抖擞”是最具代表性的例子，用来形容人充满活力、干劲十足的样子。还有“抖擞精神”这种说法，意思是要振作起来，鼓起勇气面对困难。这些词语都传递出积极向上的力量感。</w:t>
      </w:r>
    </w:p>
    <w:p w14:paraId="7E914899" w14:textId="77777777" w:rsidR="00E15F00" w:rsidRDefault="00E15F00">
      <w:pPr>
        <w:rPr>
          <w:rFonts w:hint="eastAsia"/>
        </w:rPr>
      </w:pPr>
    </w:p>
    <w:p w14:paraId="25B99C1D" w14:textId="77777777" w:rsidR="00E15F00" w:rsidRDefault="00E15F00">
      <w:pPr>
        <w:rPr>
          <w:rFonts w:hint="eastAsia"/>
        </w:rPr>
      </w:pPr>
      <w:r>
        <w:rPr>
          <w:rFonts w:hint="eastAsia"/>
        </w:rPr>
        <w:t>擞的文化背景</w:t>
      </w:r>
    </w:p>
    <w:p w14:paraId="07520A33" w14:textId="77777777" w:rsidR="00E15F00" w:rsidRDefault="00E15F00">
      <w:pPr>
        <w:rPr>
          <w:rFonts w:hint="eastAsia"/>
        </w:rPr>
      </w:pPr>
      <w:r>
        <w:rPr>
          <w:rFonts w:hint="eastAsia"/>
        </w:rPr>
        <w:t>在中国传统文化里，“擞”字虽然出现频率不高，但其所蕴含的精神内涵却深受人们喜爱。特别是在文学作品中，通过描述人物“精神抖擞”的状态，可以生动地展现角色的特质和心理状态。这不仅丰富了汉语表达的形式，也增添了语言的艺术美感。</w:t>
      </w:r>
    </w:p>
    <w:p w14:paraId="3D38AAF1" w14:textId="77777777" w:rsidR="00E15F00" w:rsidRDefault="00E15F00">
      <w:pPr>
        <w:rPr>
          <w:rFonts w:hint="eastAsia"/>
        </w:rPr>
      </w:pPr>
    </w:p>
    <w:p w14:paraId="7C139411" w14:textId="77777777" w:rsidR="00E15F00" w:rsidRDefault="00E15F00">
      <w:pPr>
        <w:rPr>
          <w:rFonts w:hint="eastAsia"/>
        </w:rPr>
      </w:pPr>
      <w:r>
        <w:rPr>
          <w:rFonts w:hint="eastAsia"/>
        </w:rPr>
        <w:t>如何正确使用“擞”字</w:t>
      </w:r>
    </w:p>
    <w:p w14:paraId="70B8B880" w14:textId="77777777" w:rsidR="00E15F00" w:rsidRDefault="00E15F00">
      <w:pPr>
        <w:rPr>
          <w:rFonts w:hint="eastAsia"/>
        </w:rPr>
      </w:pPr>
      <w:r>
        <w:rPr>
          <w:rFonts w:hint="eastAsia"/>
        </w:rPr>
        <w:t>在日常交流和写作中，正确使用“擞”字能够让你的语言更加丰富多彩。例如，在描述一个团队在比赛前的准备状态时，可以说他们“个个精神抖擞，准备迎接挑战”。这样的表述既形象又富有感染力，能够让读者更直观地感受到那种紧张而又充满期待的氛围。</w:t>
      </w:r>
    </w:p>
    <w:p w14:paraId="62459EE6" w14:textId="77777777" w:rsidR="00E15F00" w:rsidRDefault="00E15F00">
      <w:pPr>
        <w:rPr>
          <w:rFonts w:hint="eastAsia"/>
        </w:rPr>
      </w:pPr>
    </w:p>
    <w:p w14:paraId="74BACBAB" w14:textId="77777777" w:rsidR="00E15F00" w:rsidRDefault="00E15F00">
      <w:pPr>
        <w:rPr>
          <w:rFonts w:hint="eastAsia"/>
        </w:rPr>
      </w:pPr>
      <w:r>
        <w:rPr>
          <w:rFonts w:hint="eastAsia"/>
        </w:rPr>
        <w:t>最后的总结</w:t>
      </w:r>
    </w:p>
    <w:p w14:paraId="339E309D" w14:textId="77777777" w:rsidR="00E15F00" w:rsidRDefault="00E15F00">
      <w:pPr>
        <w:rPr>
          <w:rFonts w:hint="eastAsia"/>
        </w:rPr>
      </w:pPr>
      <w:r>
        <w:rPr>
          <w:rFonts w:hint="eastAsia"/>
        </w:rPr>
        <w:t>“擞”虽然是一个不太常见的汉字，但它背后所承载的意义和文化价值却不容小觑。通过学习和掌握像“擞”这样的词汇，我们不仅能更好地理解和运用汉语，还能进一步领略到中华文化的博大精深。希望这篇介绍能帮助大家对“擞”的拼音和组词有更深一步的认识。</w:t>
      </w:r>
    </w:p>
    <w:p w14:paraId="7B497593" w14:textId="77777777" w:rsidR="00E15F00" w:rsidRDefault="00E15F00">
      <w:pPr>
        <w:rPr>
          <w:rFonts w:hint="eastAsia"/>
        </w:rPr>
      </w:pPr>
    </w:p>
    <w:p w14:paraId="7B0FA9FC" w14:textId="77777777" w:rsidR="00E15F00" w:rsidRDefault="00E15F00">
      <w:pPr>
        <w:rPr>
          <w:rFonts w:hint="eastAsia"/>
        </w:rPr>
      </w:pPr>
    </w:p>
    <w:p w14:paraId="6A3A6506" w14:textId="77777777" w:rsidR="00E15F00" w:rsidRDefault="00E15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64999" w14:textId="48C5E04A" w:rsidR="00C72C26" w:rsidRDefault="00C72C26"/>
    <w:sectPr w:rsidR="00C7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6"/>
    <w:rsid w:val="00B34D22"/>
    <w:rsid w:val="00C72C26"/>
    <w:rsid w:val="00E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9BB0-2971-4F11-B1E0-2CAC06D5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