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944BF" w14:textId="77777777" w:rsidR="00240EE9" w:rsidRDefault="00240EE9">
      <w:pPr>
        <w:rPr>
          <w:rFonts w:hint="eastAsia"/>
        </w:rPr>
      </w:pPr>
    </w:p>
    <w:p w14:paraId="778D38F7" w14:textId="77777777" w:rsidR="00240EE9" w:rsidRDefault="00240EE9">
      <w:pPr>
        <w:rPr>
          <w:rFonts w:hint="eastAsia"/>
        </w:rPr>
      </w:pPr>
      <w:r>
        <w:rPr>
          <w:rFonts w:hint="eastAsia"/>
        </w:rPr>
        <w:t>携号的拼音</w:t>
      </w:r>
    </w:p>
    <w:p w14:paraId="528D9FFB" w14:textId="77777777" w:rsidR="00240EE9" w:rsidRDefault="00240EE9">
      <w:pPr>
        <w:rPr>
          <w:rFonts w:hint="eastAsia"/>
        </w:rPr>
      </w:pPr>
      <w:r>
        <w:rPr>
          <w:rFonts w:hint="eastAsia"/>
        </w:rPr>
        <w:t>携号，读作“xié hào”，是近年来在中国通信行业中兴起的一个热门话题。它指的是用户在更换移动运营商时，无需更改原有的手机号码，从而大大提升了用户的便利性，同时也促进了市场竞争。携号转网服务自推出以来，受到了广大消费者的欢迎和支持。</w:t>
      </w:r>
    </w:p>
    <w:p w14:paraId="7DDDA49A" w14:textId="77777777" w:rsidR="00240EE9" w:rsidRDefault="00240EE9">
      <w:pPr>
        <w:rPr>
          <w:rFonts w:hint="eastAsia"/>
        </w:rPr>
      </w:pPr>
    </w:p>
    <w:p w14:paraId="238A4831" w14:textId="77777777" w:rsidR="00240EE9" w:rsidRDefault="00240EE9">
      <w:pPr>
        <w:rPr>
          <w:rFonts w:hint="eastAsia"/>
        </w:rPr>
      </w:pPr>
    </w:p>
    <w:p w14:paraId="23E6C382" w14:textId="77777777" w:rsidR="00240EE9" w:rsidRDefault="00240EE9">
      <w:pPr>
        <w:rPr>
          <w:rFonts w:hint="eastAsia"/>
        </w:rPr>
      </w:pPr>
      <w:r>
        <w:rPr>
          <w:rFonts w:hint="eastAsia"/>
        </w:rPr>
        <w:t>携号转网的历史背景</w:t>
      </w:r>
    </w:p>
    <w:p w14:paraId="63C21AE1" w14:textId="77777777" w:rsidR="00240EE9" w:rsidRDefault="00240EE9">
      <w:pPr>
        <w:rPr>
          <w:rFonts w:hint="eastAsia"/>
        </w:rPr>
      </w:pPr>
      <w:r>
        <w:rPr>
          <w:rFonts w:hint="eastAsia"/>
        </w:rPr>
        <w:t>携号转网的概念并非中国独有，在全球范围内，许多国家和地区早已实施了类似的政策。然而，考虑到中国的特殊国情和庞大的人口基数，实施这一政策面临着诸多挑战。中国政府为了推动电信市场的健康发展，促进公平竞争，最终于近年正式推行携号转网服务。这不仅为消费者提供了更多选择，也促使各运营商不断提升服务质量，以留住客户。</w:t>
      </w:r>
    </w:p>
    <w:p w14:paraId="6B0997FD" w14:textId="77777777" w:rsidR="00240EE9" w:rsidRDefault="00240EE9">
      <w:pPr>
        <w:rPr>
          <w:rFonts w:hint="eastAsia"/>
        </w:rPr>
      </w:pPr>
    </w:p>
    <w:p w14:paraId="4F272B22" w14:textId="77777777" w:rsidR="00240EE9" w:rsidRDefault="00240EE9">
      <w:pPr>
        <w:rPr>
          <w:rFonts w:hint="eastAsia"/>
        </w:rPr>
      </w:pPr>
    </w:p>
    <w:p w14:paraId="3F893C09" w14:textId="77777777" w:rsidR="00240EE9" w:rsidRDefault="00240EE9">
      <w:pPr>
        <w:rPr>
          <w:rFonts w:hint="eastAsia"/>
        </w:rPr>
      </w:pPr>
      <w:r>
        <w:rPr>
          <w:rFonts w:hint="eastAsia"/>
        </w:rPr>
        <w:t>实施过程与技术挑战</w:t>
      </w:r>
    </w:p>
    <w:p w14:paraId="0095E0D8" w14:textId="77777777" w:rsidR="00240EE9" w:rsidRDefault="00240EE9">
      <w:pPr>
        <w:rPr>
          <w:rFonts w:hint="eastAsia"/>
        </w:rPr>
      </w:pPr>
      <w:r>
        <w:rPr>
          <w:rFonts w:hint="eastAsia"/>
        </w:rPr>
        <w:t>携号转网的实现离不开复杂的技术支持和细致的政策规划。从技术层面来看，需要确保不同运营商之间的网络能够无缝对接，同时保证数据的安全性和隐私保护。还必须解决诸如信号切换、计费系统兼容等实际问题。政策方面，则要求相关部门制定明确的规范和流程，确保携号转网过程的透明公正。</w:t>
      </w:r>
    </w:p>
    <w:p w14:paraId="64B91E64" w14:textId="77777777" w:rsidR="00240EE9" w:rsidRDefault="00240EE9">
      <w:pPr>
        <w:rPr>
          <w:rFonts w:hint="eastAsia"/>
        </w:rPr>
      </w:pPr>
    </w:p>
    <w:p w14:paraId="3AA765D8" w14:textId="77777777" w:rsidR="00240EE9" w:rsidRDefault="00240EE9">
      <w:pPr>
        <w:rPr>
          <w:rFonts w:hint="eastAsia"/>
        </w:rPr>
      </w:pPr>
    </w:p>
    <w:p w14:paraId="2D9EDB57" w14:textId="77777777" w:rsidR="00240EE9" w:rsidRDefault="00240EE9">
      <w:pPr>
        <w:rPr>
          <w:rFonts w:hint="eastAsia"/>
        </w:rPr>
      </w:pPr>
      <w:r>
        <w:rPr>
          <w:rFonts w:hint="eastAsia"/>
        </w:rPr>
        <w:t>对消费者的影响</w:t>
      </w:r>
    </w:p>
    <w:p w14:paraId="3090B558" w14:textId="77777777" w:rsidR="00240EE9" w:rsidRDefault="00240EE9">
      <w:pPr>
        <w:rPr>
          <w:rFonts w:hint="eastAsia"/>
        </w:rPr>
      </w:pPr>
      <w:r>
        <w:rPr>
          <w:rFonts w:hint="eastAsia"/>
        </w:rPr>
        <w:t>对于普通消费者而言，携号转网无疑是一个好消息。它打破了以往因号码绑定而难以转换运营商的局面，让用户可以根据自己的需求自由选择服务商。比如，一些用户可能会因为更优惠的价格套餐或者更好的客户服务而决定更换运营商。这种灵活性极大地增强了消费者的议价能力。</w:t>
      </w:r>
    </w:p>
    <w:p w14:paraId="512DF047" w14:textId="77777777" w:rsidR="00240EE9" w:rsidRDefault="00240EE9">
      <w:pPr>
        <w:rPr>
          <w:rFonts w:hint="eastAsia"/>
        </w:rPr>
      </w:pPr>
    </w:p>
    <w:p w14:paraId="28F834F2" w14:textId="77777777" w:rsidR="00240EE9" w:rsidRDefault="00240EE9">
      <w:pPr>
        <w:rPr>
          <w:rFonts w:hint="eastAsia"/>
        </w:rPr>
      </w:pPr>
    </w:p>
    <w:p w14:paraId="77416C93" w14:textId="77777777" w:rsidR="00240EE9" w:rsidRDefault="00240EE9">
      <w:pPr>
        <w:rPr>
          <w:rFonts w:hint="eastAsia"/>
        </w:rPr>
      </w:pPr>
      <w:r>
        <w:rPr>
          <w:rFonts w:hint="eastAsia"/>
        </w:rPr>
        <w:t>市场反应及未来展望</w:t>
      </w:r>
    </w:p>
    <w:p w14:paraId="293E6E4E" w14:textId="77777777" w:rsidR="00240EE9" w:rsidRDefault="00240EE9">
      <w:pPr>
        <w:rPr>
          <w:rFonts w:hint="eastAsia"/>
        </w:rPr>
      </w:pPr>
      <w:r>
        <w:rPr>
          <w:rFonts w:hint="eastAsia"/>
        </w:rPr>
        <w:t>自从携号转网服务推出后，各大运营商纷纷推出了各种优惠政策和服务承诺，试图吸引和保留用户。长远来看，这一政策将有助于推动整个行业的创新和发展，提高服务质量，降低资费水平。同时，随着5G网络的普及和技术的进步，预计未来携号转网将会变得更加便捷高效，为广大用户提供更加优质的通信体验。</w:t>
      </w:r>
    </w:p>
    <w:p w14:paraId="228EB1B4" w14:textId="77777777" w:rsidR="00240EE9" w:rsidRDefault="00240EE9">
      <w:pPr>
        <w:rPr>
          <w:rFonts w:hint="eastAsia"/>
        </w:rPr>
      </w:pPr>
    </w:p>
    <w:p w14:paraId="680BD1D7" w14:textId="77777777" w:rsidR="00240EE9" w:rsidRDefault="00240EE9">
      <w:pPr>
        <w:rPr>
          <w:rFonts w:hint="eastAsia"/>
        </w:rPr>
      </w:pPr>
    </w:p>
    <w:p w14:paraId="096A44E2" w14:textId="77777777" w:rsidR="00240EE9" w:rsidRDefault="00240EE9">
      <w:pPr>
        <w:rPr>
          <w:rFonts w:hint="eastAsia"/>
        </w:rPr>
      </w:pPr>
      <w:r>
        <w:rPr>
          <w:rFonts w:hint="eastAsia"/>
        </w:rPr>
        <w:t>本文是由懂得生活网（dongdeshenghuo.com）为大家创作</w:t>
      </w:r>
    </w:p>
    <w:p w14:paraId="7C95CEA0" w14:textId="287E1EA4" w:rsidR="0073613C" w:rsidRDefault="0073613C"/>
    <w:sectPr w:rsidR="00736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3C"/>
    <w:rsid w:val="00240EE9"/>
    <w:rsid w:val="007361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0F5F9-AAB8-4491-AC11-70FEFA03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13C"/>
    <w:rPr>
      <w:rFonts w:cstheme="majorBidi"/>
      <w:color w:val="2F5496" w:themeColor="accent1" w:themeShade="BF"/>
      <w:sz w:val="28"/>
      <w:szCs w:val="28"/>
    </w:rPr>
  </w:style>
  <w:style w:type="character" w:customStyle="1" w:styleId="50">
    <w:name w:val="标题 5 字符"/>
    <w:basedOn w:val="a0"/>
    <w:link w:val="5"/>
    <w:uiPriority w:val="9"/>
    <w:semiHidden/>
    <w:rsid w:val="0073613C"/>
    <w:rPr>
      <w:rFonts w:cstheme="majorBidi"/>
      <w:color w:val="2F5496" w:themeColor="accent1" w:themeShade="BF"/>
      <w:sz w:val="24"/>
    </w:rPr>
  </w:style>
  <w:style w:type="character" w:customStyle="1" w:styleId="60">
    <w:name w:val="标题 6 字符"/>
    <w:basedOn w:val="a0"/>
    <w:link w:val="6"/>
    <w:uiPriority w:val="9"/>
    <w:semiHidden/>
    <w:rsid w:val="0073613C"/>
    <w:rPr>
      <w:rFonts w:cstheme="majorBidi"/>
      <w:b/>
      <w:bCs/>
      <w:color w:val="2F5496" w:themeColor="accent1" w:themeShade="BF"/>
    </w:rPr>
  </w:style>
  <w:style w:type="character" w:customStyle="1" w:styleId="70">
    <w:name w:val="标题 7 字符"/>
    <w:basedOn w:val="a0"/>
    <w:link w:val="7"/>
    <w:uiPriority w:val="9"/>
    <w:semiHidden/>
    <w:rsid w:val="0073613C"/>
    <w:rPr>
      <w:rFonts w:cstheme="majorBidi"/>
      <w:b/>
      <w:bCs/>
      <w:color w:val="595959" w:themeColor="text1" w:themeTint="A6"/>
    </w:rPr>
  </w:style>
  <w:style w:type="character" w:customStyle="1" w:styleId="80">
    <w:name w:val="标题 8 字符"/>
    <w:basedOn w:val="a0"/>
    <w:link w:val="8"/>
    <w:uiPriority w:val="9"/>
    <w:semiHidden/>
    <w:rsid w:val="0073613C"/>
    <w:rPr>
      <w:rFonts w:cstheme="majorBidi"/>
      <w:color w:val="595959" w:themeColor="text1" w:themeTint="A6"/>
    </w:rPr>
  </w:style>
  <w:style w:type="character" w:customStyle="1" w:styleId="90">
    <w:name w:val="标题 9 字符"/>
    <w:basedOn w:val="a0"/>
    <w:link w:val="9"/>
    <w:uiPriority w:val="9"/>
    <w:semiHidden/>
    <w:rsid w:val="0073613C"/>
    <w:rPr>
      <w:rFonts w:eastAsiaTheme="majorEastAsia" w:cstheme="majorBidi"/>
      <w:color w:val="595959" w:themeColor="text1" w:themeTint="A6"/>
    </w:rPr>
  </w:style>
  <w:style w:type="paragraph" w:styleId="a3">
    <w:name w:val="Title"/>
    <w:basedOn w:val="a"/>
    <w:next w:val="a"/>
    <w:link w:val="a4"/>
    <w:uiPriority w:val="10"/>
    <w:qFormat/>
    <w:rsid w:val="00736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13C"/>
    <w:pPr>
      <w:spacing w:before="160"/>
      <w:jc w:val="center"/>
    </w:pPr>
    <w:rPr>
      <w:i/>
      <w:iCs/>
      <w:color w:val="404040" w:themeColor="text1" w:themeTint="BF"/>
    </w:rPr>
  </w:style>
  <w:style w:type="character" w:customStyle="1" w:styleId="a8">
    <w:name w:val="引用 字符"/>
    <w:basedOn w:val="a0"/>
    <w:link w:val="a7"/>
    <w:uiPriority w:val="29"/>
    <w:rsid w:val="0073613C"/>
    <w:rPr>
      <w:i/>
      <w:iCs/>
      <w:color w:val="404040" w:themeColor="text1" w:themeTint="BF"/>
    </w:rPr>
  </w:style>
  <w:style w:type="paragraph" w:styleId="a9">
    <w:name w:val="List Paragraph"/>
    <w:basedOn w:val="a"/>
    <w:uiPriority w:val="34"/>
    <w:qFormat/>
    <w:rsid w:val="0073613C"/>
    <w:pPr>
      <w:ind w:left="720"/>
      <w:contextualSpacing/>
    </w:pPr>
  </w:style>
  <w:style w:type="character" w:styleId="aa">
    <w:name w:val="Intense Emphasis"/>
    <w:basedOn w:val="a0"/>
    <w:uiPriority w:val="21"/>
    <w:qFormat/>
    <w:rsid w:val="0073613C"/>
    <w:rPr>
      <w:i/>
      <w:iCs/>
      <w:color w:val="2F5496" w:themeColor="accent1" w:themeShade="BF"/>
    </w:rPr>
  </w:style>
  <w:style w:type="paragraph" w:styleId="ab">
    <w:name w:val="Intense Quote"/>
    <w:basedOn w:val="a"/>
    <w:next w:val="a"/>
    <w:link w:val="ac"/>
    <w:uiPriority w:val="30"/>
    <w:qFormat/>
    <w:rsid w:val="00736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13C"/>
    <w:rPr>
      <w:i/>
      <w:iCs/>
      <w:color w:val="2F5496" w:themeColor="accent1" w:themeShade="BF"/>
    </w:rPr>
  </w:style>
  <w:style w:type="character" w:styleId="ad">
    <w:name w:val="Intense Reference"/>
    <w:basedOn w:val="a0"/>
    <w:uiPriority w:val="32"/>
    <w:qFormat/>
    <w:rsid w:val="00736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