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10EA" w14:textId="77777777" w:rsidR="001E46A0" w:rsidRDefault="001E46A0">
      <w:pPr>
        <w:rPr>
          <w:rFonts w:hint="eastAsia"/>
        </w:rPr>
      </w:pPr>
    </w:p>
    <w:p w14:paraId="33D0A728" w14:textId="77777777" w:rsidR="001E46A0" w:rsidRDefault="001E46A0">
      <w:pPr>
        <w:rPr>
          <w:rFonts w:hint="eastAsia"/>
        </w:rPr>
      </w:pPr>
      <w:r>
        <w:rPr>
          <w:rFonts w:hint="eastAsia"/>
        </w:rPr>
        <w:t>引言</w:t>
      </w:r>
    </w:p>
    <w:p w14:paraId="0CF429C9" w14:textId="77777777" w:rsidR="001E46A0" w:rsidRDefault="001E46A0">
      <w:pPr>
        <w:rPr>
          <w:rFonts w:hint="eastAsia"/>
        </w:rPr>
      </w:pPr>
      <w:r>
        <w:rPr>
          <w:rFonts w:hint="eastAsia"/>
        </w:rPr>
        <w:t>范进中举的故事是中国古代文学中的经典篇章，它生动地描绘了一个读书人为科举功名所经历的种种磨难和最终的成功。本文以“挣起来的拼音范进中举”为题，旨在通过独特的视角重新审视这一故事，并探讨其在现代社会中的启示意义。</w:t>
      </w:r>
    </w:p>
    <w:p w14:paraId="5C0F5B12" w14:textId="77777777" w:rsidR="001E46A0" w:rsidRDefault="001E46A0">
      <w:pPr>
        <w:rPr>
          <w:rFonts w:hint="eastAsia"/>
        </w:rPr>
      </w:pPr>
    </w:p>
    <w:p w14:paraId="454A616E" w14:textId="77777777" w:rsidR="001E46A0" w:rsidRDefault="001E46A0">
      <w:pPr>
        <w:rPr>
          <w:rFonts w:hint="eastAsia"/>
        </w:rPr>
      </w:pPr>
    </w:p>
    <w:p w14:paraId="018E1BF7" w14:textId="77777777" w:rsidR="001E46A0" w:rsidRDefault="001E46A0">
      <w:pPr>
        <w:rPr>
          <w:rFonts w:hint="eastAsia"/>
        </w:rPr>
      </w:pPr>
      <w:r>
        <w:rPr>
          <w:rFonts w:hint="eastAsia"/>
        </w:rPr>
        <w:t>范进的背景与挑战</w:t>
      </w:r>
    </w:p>
    <w:p w14:paraId="243DD786" w14:textId="77777777" w:rsidR="001E46A0" w:rsidRDefault="001E46A0">
      <w:pPr>
        <w:rPr>
          <w:rFonts w:hint="eastAsia"/>
        </w:rPr>
      </w:pPr>
      <w:r>
        <w:rPr>
          <w:rFonts w:hint="eastAsia"/>
        </w:rPr>
        <w:t>范进是清朝作家吴敬梓《儒林外史》中的人物形象，他代表了那个时代无数渴望通过科举改变命运的读书人。范进的家庭并不富裕，但他对知识的追求从未停止。尽管历经多次失败，范进始终没有放弃，这种不屈不挠的精神值得我们深思。</w:t>
      </w:r>
    </w:p>
    <w:p w14:paraId="5D5B1482" w14:textId="77777777" w:rsidR="001E46A0" w:rsidRDefault="001E46A0">
      <w:pPr>
        <w:rPr>
          <w:rFonts w:hint="eastAsia"/>
        </w:rPr>
      </w:pPr>
    </w:p>
    <w:p w14:paraId="38067A9C" w14:textId="77777777" w:rsidR="001E46A0" w:rsidRDefault="001E46A0">
      <w:pPr>
        <w:rPr>
          <w:rFonts w:hint="eastAsia"/>
        </w:rPr>
      </w:pPr>
    </w:p>
    <w:p w14:paraId="1FCBB4C5" w14:textId="77777777" w:rsidR="001E46A0" w:rsidRDefault="001E46A0">
      <w:pPr>
        <w:rPr>
          <w:rFonts w:hint="eastAsia"/>
        </w:rPr>
      </w:pPr>
      <w:r>
        <w:rPr>
          <w:rFonts w:hint="eastAsia"/>
        </w:rPr>
        <w:t>挣脱困境的努力</w:t>
      </w:r>
    </w:p>
    <w:p w14:paraId="3FB5C1A3" w14:textId="77777777" w:rsidR="001E46A0" w:rsidRDefault="001E46A0">
      <w:pPr>
        <w:rPr>
          <w:rFonts w:hint="eastAsia"/>
        </w:rPr>
      </w:pPr>
      <w:r>
        <w:rPr>
          <w:rFonts w:hint="eastAsia"/>
        </w:rPr>
        <w:t>“挣起来”的过程不仅是身体上的努力，更是心灵上的突破。范进面对着巨大的社会压力和个人挫败感，但正是这些挑战塑造了他的坚韧性格。每一次落榜都是一次打击，但同时也成为他继续前行的动力。这个过程中，范进不仅学到了知识，更重要的是学会了如何面对人生的挫折。</w:t>
      </w:r>
    </w:p>
    <w:p w14:paraId="36A2843F" w14:textId="77777777" w:rsidR="001E46A0" w:rsidRDefault="001E46A0">
      <w:pPr>
        <w:rPr>
          <w:rFonts w:hint="eastAsia"/>
        </w:rPr>
      </w:pPr>
    </w:p>
    <w:p w14:paraId="1E1A5971" w14:textId="77777777" w:rsidR="001E46A0" w:rsidRDefault="001E46A0">
      <w:pPr>
        <w:rPr>
          <w:rFonts w:hint="eastAsia"/>
        </w:rPr>
      </w:pPr>
    </w:p>
    <w:p w14:paraId="5D0471C9" w14:textId="77777777" w:rsidR="001E46A0" w:rsidRDefault="001E46A0">
      <w:pPr>
        <w:rPr>
          <w:rFonts w:hint="eastAsia"/>
        </w:rPr>
      </w:pPr>
      <w:r>
        <w:rPr>
          <w:rFonts w:hint="eastAsia"/>
        </w:rPr>
        <w:t>中举后的转变</w:t>
      </w:r>
    </w:p>
    <w:p w14:paraId="7AA30DA8" w14:textId="77777777" w:rsidR="001E46A0" w:rsidRDefault="001E46A0">
      <w:pPr>
        <w:rPr>
          <w:rFonts w:hint="eastAsia"/>
        </w:rPr>
      </w:pPr>
      <w:r>
        <w:rPr>
          <w:rFonts w:hint="eastAsia"/>
        </w:rPr>
        <w:t>终于，在不懈的努力下，范进中举成功。这一刻，他的生活发生了翻天覆地的变化。然而，成功并没有让他忘记自己的初衷，反而更加珍惜来之不易的机会。范进的经历告诉我们，无论身处何种境地，只要坚持不懈，终有一天能够实现自己的梦想。</w:t>
      </w:r>
    </w:p>
    <w:p w14:paraId="01AA8D41" w14:textId="77777777" w:rsidR="001E46A0" w:rsidRDefault="001E46A0">
      <w:pPr>
        <w:rPr>
          <w:rFonts w:hint="eastAsia"/>
        </w:rPr>
      </w:pPr>
    </w:p>
    <w:p w14:paraId="30E57E37" w14:textId="77777777" w:rsidR="001E46A0" w:rsidRDefault="001E46A0">
      <w:pPr>
        <w:rPr>
          <w:rFonts w:hint="eastAsia"/>
        </w:rPr>
      </w:pPr>
    </w:p>
    <w:p w14:paraId="65980C74" w14:textId="77777777" w:rsidR="001E46A0" w:rsidRDefault="001E46A0">
      <w:pPr>
        <w:rPr>
          <w:rFonts w:hint="eastAsia"/>
        </w:rPr>
      </w:pPr>
      <w:r>
        <w:rPr>
          <w:rFonts w:hint="eastAsia"/>
        </w:rPr>
        <w:t>现代视角下的启示</w:t>
      </w:r>
    </w:p>
    <w:p w14:paraId="06134BD5" w14:textId="77777777" w:rsidR="001E46A0" w:rsidRDefault="001E46A0">
      <w:pPr>
        <w:rPr>
          <w:rFonts w:hint="eastAsia"/>
        </w:rPr>
      </w:pPr>
      <w:r>
        <w:rPr>
          <w:rFonts w:hint="eastAsia"/>
        </w:rPr>
        <w:t>在当今社会，“挣起来的拼音范进中举”有着新的解读。它提醒我们，面对困难和挑战时，不应轻易放弃。每个人都有可能遇到低谷，关键在于如何从中站起来，找到前进的方向。范进的故事激励了一代又一代的人，让我们明白，只要有决心和毅力，就没有克服不了的困难。</w:t>
      </w:r>
    </w:p>
    <w:p w14:paraId="15360B62" w14:textId="77777777" w:rsidR="001E46A0" w:rsidRDefault="001E46A0">
      <w:pPr>
        <w:rPr>
          <w:rFonts w:hint="eastAsia"/>
        </w:rPr>
      </w:pPr>
    </w:p>
    <w:p w14:paraId="4B4D3C61" w14:textId="77777777" w:rsidR="001E46A0" w:rsidRDefault="001E46A0">
      <w:pPr>
        <w:rPr>
          <w:rFonts w:hint="eastAsia"/>
        </w:rPr>
      </w:pPr>
    </w:p>
    <w:p w14:paraId="6F768EFC" w14:textId="77777777" w:rsidR="001E46A0" w:rsidRDefault="001E46A0">
      <w:pPr>
        <w:rPr>
          <w:rFonts w:hint="eastAsia"/>
        </w:rPr>
      </w:pPr>
      <w:r>
        <w:rPr>
          <w:rFonts w:hint="eastAsia"/>
        </w:rPr>
        <w:t>最后的总结</w:t>
      </w:r>
    </w:p>
    <w:p w14:paraId="001687EB" w14:textId="77777777" w:rsidR="001E46A0" w:rsidRDefault="001E46A0">
      <w:pPr>
        <w:rPr>
          <w:rFonts w:hint="eastAsia"/>
        </w:rPr>
      </w:pPr>
      <w:r>
        <w:rPr>
          <w:rFonts w:hint="eastAsia"/>
        </w:rPr>
        <w:t>范进中举的故事虽然发生在几百年前，但它传递的信息至今仍然具有重要的现实意义。通过这个故事，我们可以看到个人努力的重要性以及在逆境中坚持的价值。希望每一位读者都能从范进的经历中汲取力量，勇敢面对生活中的各种挑战。</w:t>
      </w:r>
    </w:p>
    <w:p w14:paraId="0458FB42" w14:textId="77777777" w:rsidR="001E46A0" w:rsidRDefault="001E46A0">
      <w:pPr>
        <w:rPr>
          <w:rFonts w:hint="eastAsia"/>
        </w:rPr>
      </w:pPr>
    </w:p>
    <w:p w14:paraId="2F8F834B" w14:textId="77777777" w:rsidR="001E46A0" w:rsidRDefault="001E46A0">
      <w:pPr>
        <w:rPr>
          <w:rFonts w:hint="eastAsia"/>
        </w:rPr>
      </w:pPr>
      <w:r>
        <w:rPr>
          <w:rFonts w:hint="eastAsia"/>
        </w:rPr>
        <w:t>本文是由懂得生活网（dongdeshenghuo.com）为大家创作</w:t>
      </w:r>
    </w:p>
    <w:p w14:paraId="161740D1" w14:textId="64ABD822" w:rsidR="00FF7610" w:rsidRDefault="00FF7610"/>
    <w:sectPr w:rsidR="00FF7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10"/>
    <w:rsid w:val="001E46A0"/>
    <w:rsid w:val="00B34D22"/>
    <w:rsid w:val="00FF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D0C1F-7376-491E-A4BF-9D0F44F3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610"/>
    <w:rPr>
      <w:rFonts w:cstheme="majorBidi"/>
      <w:color w:val="2F5496" w:themeColor="accent1" w:themeShade="BF"/>
      <w:sz w:val="28"/>
      <w:szCs w:val="28"/>
    </w:rPr>
  </w:style>
  <w:style w:type="character" w:customStyle="1" w:styleId="50">
    <w:name w:val="标题 5 字符"/>
    <w:basedOn w:val="a0"/>
    <w:link w:val="5"/>
    <w:uiPriority w:val="9"/>
    <w:semiHidden/>
    <w:rsid w:val="00FF7610"/>
    <w:rPr>
      <w:rFonts w:cstheme="majorBidi"/>
      <w:color w:val="2F5496" w:themeColor="accent1" w:themeShade="BF"/>
      <w:sz w:val="24"/>
    </w:rPr>
  </w:style>
  <w:style w:type="character" w:customStyle="1" w:styleId="60">
    <w:name w:val="标题 6 字符"/>
    <w:basedOn w:val="a0"/>
    <w:link w:val="6"/>
    <w:uiPriority w:val="9"/>
    <w:semiHidden/>
    <w:rsid w:val="00FF7610"/>
    <w:rPr>
      <w:rFonts w:cstheme="majorBidi"/>
      <w:b/>
      <w:bCs/>
      <w:color w:val="2F5496" w:themeColor="accent1" w:themeShade="BF"/>
    </w:rPr>
  </w:style>
  <w:style w:type="character" w:customStyle="1" w:styleId="70">
    <w:name w:val="标题 7 字符"/>
    <w:basedOn w:val="a0"/>
    <w:link w:val="7"/>
    <w:uiPriority w:val="9"/>
    <w:semiHidden/>
    <w:rsid w:val="00FF7610"/>
    <w:rPr>
      <w:rFonts w:cstheme="majorBidi"/>
      <w:b/>
      <w:bCs/>
      <w:color w:val="595959" w:themeColor="text1" w:themeTint="A6"/>
    </w:rPr>
  </w:style>
  <w:style w:type="character" w:customStyle="1" w:styleId="80">
    <w:name w:val="标题 8 字符"/>
    <w:basedOn w:val="a0"/>
    <w:link w:val="8"/>
    <w:uiPriority w:val="9"/>
    <w:semiHidden/>
    <w:rsid w:val="00FF7610"/>
    <w:rPr>
      <w:rFonts w:cstheme="majorBidi"/>
      <w:color w:val="595959" w:themeColor="text1" w:themeTint="A6"/>
    </w:rPr>
  </w:style>
  <w:style w:type="character" w:customStyle="1" w:styleId="90">
    <w:name w:val="标题 9 字符"/>
    <w:basedOn w:val="a0"/>
    <w:link w:val="9"/>
    <w:uiPriority w:val="9"/>
    <w:semiHidden/>
    <w:rsid w:val="00FF7610"/>
    <w:rPr>
      <w:rFonts w:eastAsiaTheme="majorEastAsia" w:cstheme="majorBidi"/>
      <w:color w:val="595959" w:themeColor="text1" w:themeTint="A6"/>
    </w:rPr>
  </w:style>
  <w:style w:type="paragraph" w:styleId="a3">
    <w:name w:val="Title"/>
    <w:basedOn w:val="a"/>
    <w:next w:val="a"/>
    <w:link w:val="a4"/>
    <w:uiPriority w:val="10"/>
    <w:qFormat/>
    <w:rsid w:val="00FF7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610"/>
    <w:pPr>
      <w:spacing w:before="160"/>
      <w:jc w:val="center"/>
    </w:pPr>
    <w:rPr>
      <w:i/>
      <w:iCs/>
      <w:color w:val="404040" w:themeColor="text1" w:themeTint="BF"/>
    </w:rPr>
  </w:style>
  <w:style w:type="character" w:customStyle="1" w:styleId="a8">
    <w:name w:val="引用 字符"/>
    <w:basedOn w:val="a0"/>
    <w:link w:val="a7"/>
    <w:uiPriority w:val="29"/>
    <w:rsid w:val="00FF7610"/>
    <w:rPr>
      <w:i/>
      <w:iCs/>
      <w:color w:val="404040" w:themeColor="text1" w:themeTint="BF"/>
    </w:rPr>
  </w:style>
  <w:style w:type="paragraph" w:styleId="a9">
    <w:name w:val="List Paragraph"/>
    <w:basedOn w:val="a"/>
    <w:uiPriority w:val="34"/>
    <w:qFormat/>
    <w:rsid w:val="00FF7610"/>
    <w:pPr>
      <w:ind w:left="720"/>
      <w:contextualSpacing/>
    </w:pPr>
  </w:style>
  <w:style w:type="character" w:styleId="aa">
    <w:name w:val="Intense Emphasis"/>
    <w:basedOn w:val="a0"/>
    <w:uiPriority w:val="21"/>
    <w:qFormat/>
    <w:rsid w:val="00FF7610"/>
    <w:rPr>
      <w:i/>
      <w:iCs/>
      <w:color w:val="2F5496" w:themeColor="accent1" w:themeShade="BF"/>
    </w:rPr>
  </w:style>
  <w:style w:type="paragraph" w:styleId="ab">
    <w:name w:val="Intense Quote"/>
    <w:basedOn w:val="a"/>
    <w:next w:val="a"/>
    <w:link w:val="ac"/>
    <w:uiPriority w:val="30"/>
    <w:qFormat/>
    <w:rsid w:val="00FF7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610"/>
    <w:rPr>
      <w:i/>
      <w:iCs/>
      <w:color w:val="2F5496" w:themeColor="accent1" w:themeShade="BF"/>
    </w:rPr>
  </w:style>
  <w:style w:type="character" w:styleId="ad">
    <w:name w:val="Intense Reference"/>
    <w:basedOn w:val="a0"/>
    <w:uiPriority w:val="32"/>
    <w:qFormat/>
    <w:rsid w:val="00FF7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