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5702C" w14:textId="77777777" w:rsidR="003E56CB" w:rsidRDefault="003E56CB">
      <w:pPr>
        <w:rPr>
          <w:rFonts w:hint="eastAsia"/>
        </w:rPr>
      </w:pPr>
    </w:p>
    <w:p w14:paraId="4E55F830" w14:textId="77777777" w:rsidR="003E56CB" w:rsidRDefault="003E56CB">
      <w:pPr>
        <w:rPr>
          <w:rFonts w:hint="eastAsia"/>
        </w:rPr>
      </w:pPr>
      <w:r>
        <w:rPr>
          <w:rFonts w:hint="eastAsia"/>
        </w:rPr>
        <w:t>抑扬顿挫的拼音意思</w:t>
      </w:r>
    </w:p>
    <w:p w14:paraId="6CAA6BB0" w14:textId="77777777" w:rsidR="003E56CB" w:rsidRDefault="003E56CB">
      <w:pPr>
        <w:rPr>
          <w:rFonts w:hint="eastAsia"/>
        </w:rPr>
      </w:pPr>
      <w:r>
        <w:rPr>
          <w:rFonts w:hint="eastAsia"/>
        </w:rPr>
        <w:t>抑扬顿挫（yì yáng dùn cuò）是一个用来形容声音、语调或音乐旋律变化丰富，富有节奏感和韵律美的词语。其中，“抑”指的是抑制、降低；“扬”表示提高、提升；“顿”意味着停顿、短暂停歇；“挫”则指转折、变化。这四个字合在一起，生动描绘了在表达过程中，通过声音高低起伏、快慢结合的变化，使得整个过程更加动听、吸引人。</w:t>
      </w:r>
    </w:p>
    <w:p w14:paraId="44A74547" w14:textId="77777777" w:rsidR="003E56CB" w:rsidRDefault="003E56CB">
      <w:pPr>
        <w:rPr>
          <w:rFonts w:hint="eastAsia"/>
        </w:rPr>
      </w:pPr>
    </w:p>
    <w:p w14:paraId="5105BD10" w14:textId="77777777" w:rsidR="003E56CB" w:rsidRDefault="003E56CB">
      <w:pPr>
        <w:rPr>
          <w:rFonts w:hint="eastAsia"/>
        </w:rPr>
      </w:pPr>
    </w:p>
    <w:p w14:paraId="12DFE024" w14:textId="77777777" w:rsidR="003E56CB" w:rsidRDefault="003E56CB">
      <w:pPr>
        <w:rPr>
          <w:rFonts w:hint="eastAsia"/>
        </w:rPr>
      </w:pPr>
      <w:r>
        <w:rPr>
          <w:rFonts w:hint="eastAsia"/>
        </w:rPr>
        <w:t>声音的魅力</w:t>
      </w:r>
    </w:p>
    <w:p w14:paraId="6C50EAEA" w14:textId="77777777" w:rsidR="003E56CB" w:rsidRDefault="003E56CB">
      <w:pPr>
        <w:rPr>
          <w:rFonts w:hint="eastAsia"/>
        </w:rPr>
      </w:pPr>
      <w:r>
        <w:rPr>
          <w:rFonts w:hint="eastAsia"/>
        </w:rPr>
        <w:t>语言是人类交流的重要工具，而抑扬顿挫赋予了语言以生命力。当我们在朗读诗歌、讲述故事或是发表演讲时，适当运用抑扬顿挫可以让我们的表达更加生动有趣，增强感染力。例如，在朗诵一首优美的诗篇时，通过将某些词句的声音升高或者延长，能够突出这些词汇的重要性，同时也能让听众更容易沉浸在诗意的世界中。这种技巧不仅使信息传递更为有效，还能激发听众的情感共鸣。</w:t>
      </w:r>
    </w:p>
    <w:p w14:paraId="7BC55716" w14:textId="77777777" w:rsidR="003E56CB" w:rsidRDefault="003E56CB">
      <w:pPr>
        <w:rPr>
          <w:rFonts w:hint="eastAsia"/>
        </w:rPr>
      </w:pPr>
    </w:p>
    <w:p w14:paraId="220FCAF3" w14:textId="77777777" w:rsidR="003E56CB" w:rsidRDefault="003E56CB">
      <w:pPr>
        <w:rPr>
          <w:rFonts w:hint="eastAsia"/>
        </w:rPr>
      </w:pPr>
    </w:p>
    <w:p w14:paraId="65A86053" w14:textId="77777777" w:rsidR="003E56CB" w:rsidRDefault="003E56CB">
      <w:pPr>
        <w:rPr>
          <w:rFonts w:hint="eastAsia"/>
        </w:rPr>
      </w:pPr>
      <w:r>
        <w:rPr>
          <w:rFonts w:hint="eastAsia"/>
        </w:rPr>
        <w:t>教育中的应用</w:t>
      </w:r>
    </w:p>
    <w:p w14:paraId="33AF6BE2" w14:textId="77777777" w:rsidR="003E56CB" w:rsidRDefault="003E56CB">
      <w:pPr>
        <w:rPr>
          <w:rFonts w:hint="eastAsia"/>
        </w:rPr>
      </w:pPr>
      <w:r>
        <w:rPr>
          <w:rFonts w:hint="eastAsia"/>
        </w:rPr>
        <w:t>在教育教学领域，教师们经常利用抑扬顿挫来提高课堂讲解的效果。一个善于使用声音变化的老师，往往能更好地抓住学生的注意力，帮助他们理解复杂的概念。比如，在解释数学公式时，通过对关键步骤进行强调，可以加深学生对知识点的记忆。对于学习外语的学生来说，掌握并模仿母语者说话时的抑扬顿挫，有助于提升听力理解和口语表达能力，让他们听起来更自然流畅。</w:t>
      </w:r>
    </w:p>
    <w:p w14:paraId="5510789A" w14:textId="77777777" w:rsidR="003E56CB" w:rsidRDefault="003E56CB">
      <w:pPr>
        <w:rPr>
          <w:rFonts w:hint="eastAsia"/>
        </w:rPr>
      </w:pPr>
    </w:p>
    <w:p w14:paraId="497BA434" w14:textId="77777777" w:rsidR="003E56CB" w:rsidRDefault="003E56CB">
      <w:pPr>
        <w:rPr>
          <w:rFonts w:hint="eastAsia"/>
        </w:rPr>
      </w:pPr>
    </w:p>
    <w:p w14:paraId="5B080E7F" w14:textId="77777777" w:rsidR="003E56CB" w:rsidRDefault="003E56CB">
      <w:pPr>
        <w:rPr>
          <w:rFonts w:hint="eastAsia"/>
        </w:rPr>
      </w:pPr>
      <w:r>
        <w:rPr>
          <w:rFonts w:hint="eastAsia"/>
        </w:rPr>
        <w:t>艺术表现形式</w:t>
      </w:r>
    </w:p>
    <w:p w14:paraId="11A4A32A" w14:textId="77777777" w:rsidR="003E56CB" w:rsidRDefault="003E56CB">
      <w:pPr>
        <w:rPr>
          <w:rFonts w:hint="eastAsia"/>
        </w:rPr>
      </w:pPr>
      <w:r>
        <w:rPr>
          <w:rFonts w:hint="eastAsia"/>
        </w:rPr>
        <w:t>抑扬顿挫不仅限于口头表达，在音乐创作和表演中也起着至关重要的作用。作曲家们精心设计旋律线的起伏，指挥家与演奏者则负责将其转化为实际音响效果。无论是交响乐还是流行歌曲，恰当的音高变化和节奏安排都是成就经典作品不可或缺的因素之一。同样地，在戏剧表演里，演员们也会借助于抑扬顿挫来塑造角色性格，传达内心情感，从而给观众留下深刻印象。</w:t>
      </w:r>
    </w:p>
    <w:p w14:paraId="4721B62D" w14:textId="77777777" w:rsidR="003E56CB" w:rsidRDefault="003E56CB">
      <w:pPr>
        <w:rPr>
          <w:rFonts w:hint="eastAsia"/>
        </w:rPr>
      </w:pPr>
    </w:p>
    <w:p w14:paraId="5ECC35CD" w14:textId="77777777" w:rsidR="003E56CB" w:rsidRDefault="003E56CB">
      <w:pPr>
        <w:rPr>
          <w:rFonts w:hint="eastAsia"/>
        </w:rPr>
      </w:pPr>
    </w:p>
    <w:p w14:paraId="2F17E9D6" w14:textId="77777777" w:rsidR="003E56CB" w:rsidRDefault="003E56CB">
      <w:pPr>
        <w:rPr>
          <w:rFonts w:hint="eastAsia"/>
        </w:rPr>
      </w:pPr>
      <w:r>
        <w:rPr>
          <w:rFonts w:hint="eastAsia"/>
        </w:rPr>
        <w:t>最后的总结</w:t>
      </w:r>
    </w:p>
    <w:p w14:paraId="6A8B68F5" w14:textId="77777777" w:rsidR="003E56CB" w:rsidRDefault="003E56CB">
      <w:pPr>
        <w:rPr>
          <w:rFonts w:hint="eastAsia"/>
        </w:rPr>
      </w:pPr>
      <w:r>
        <w:rPr>
          <w:rFonts w:hint="eastAsia"/>
        </w:rPr>
        <w:t>抑扬顿挫作为一种独特的表达方式，无论是在日常对话、专业讲演还是各类艺术创作中都有着广泛的应用价值。它不仅提升了沟通效率，还为各种形式的艺术增添了无尽魅力。学会恰当地运用抑扬顿挫，可以使我们的生活变得更加丰富多彩，也让每一次交流都成为一次美好的体验。</w:t>
      </w:r>
    </w:p>
    <w:p w14:paraId="0415B946" w14:textId="77777777" w:rsidR="003E56CB" w:rsidRDefault="003E56CB">
      <w:pPr>
        <w:rPr>
          <w:rFonts w:hint="eastAsia"/>
        </w:rPr>
      </w:pPr>
    </w:p>
    <w:p w14:paraId="2745CAA3" w14:textId="77777777" w:rsidR="003E56CB" w:rsidRDefault="003E56CB">
      <w:pPr>
        <w:rPr>
          <w:rFonts w:hint="eastAsia"/>
        </w:rPr>
      </w:pPr>
    </w:p>
    <w:p w14:paraId="0DCFE0C7" w14:textId="77777777" w:rsidR="003E56CB" w:rsidRDefault="003E56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067EE8" w14:textId="3B7B8CA8" w:rsidR="002752C2" w:rsidRDefault="002752C2"/>
    <w:sectPr w:rsidR="00275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C2"/>
    <w:rsid w:val="002752C2"/>
    <w:rsid w:val="003E56C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B33AE-0F11-49BC-840C-16B56DEB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2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2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2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2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2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2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2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2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2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2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2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2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2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2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2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2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2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2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2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2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2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2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2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2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2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2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