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4A3" w14:textId="77777777" w:rsidR="003E3A99" w:rsidRDefault="003E3A99">
      <w:pPr>
        <w:rPr>
          <w:rFonts w:hint="eastAsia"/>
        </w:rPr>
      </w:pPr>
    </w:p>
    <w:p w14:paraId="2A61D363" w14:textId="77777777" w:rsidR="003E3A99" w:rsidRDefault="003E3A99">
      <w:pPr>
        <w:rPr>
          <w:rFonts w:hint="eastAsia"/>
        </w:rPr>
      </w:pPr>
      <w:r>
        <w:rPr>
          <w:rFonts w:hint="eastAsia"/>
        </w:rPr>
        <w:t>惴想的拼音</w:t>
      </w:r>
    </w:p>
    <w:p w14:paraId="795D35F3" w14:textId="77777777" w:rsidR="003E3A99" w:rsidRDefault="003E3A99">
      <w:pPr>
        <w:rPr>
          <w:rFonts w:hint="eastAsia"/>
        </w:rPr>
      </w:pPr>
      <w:r>
        <w:rPr>
          <w:rFonts w:hint="eastAsia"/>
        </w:rPr>
        <w:t>“惴想”这个词并不常见于现代汉语词典中，但从字面上看，“惴”字的拼音为“zhuì”，它来源于古代汉字，带有忧虑、恐惧之意。而“想”字则意为思考、想象，其拼音是“xiǎng”。因此，“惴想”可以理解为带着某种忧虑或恐惧的心情去思考或想象某些事情。</w:t>
      </w:r>
    </w:p>
    <w:p w14:paraId="75B14FC7" w14:textId="77777777" w:rsidR="003E3A99" w:rsidRDefault="003E3A99">
      <w:pPr>
        <w:rPr>
          <w:rFonts w:hint="eastAsia"/>
        </w:rPr>
      </w:pPr>
    </w:p>
    <w:p w14:paraId="1344E367" w14:textId="77777777" w:rsidR="003E3A99" w:rsidRDefault="003E3A99">
      <w:pPr>
        <w:rPr>
          <w:rFonts w:hint="eastAsia"/>
        </w:rPr>
      </w:pPr>
    </w:p>
    <w:p w14:paraId="7EE3AC89" w14:textId="77777777" w:rsidR="003E3A99" w:rsidRDefault="003E3A99">
      <w:pPr>
        <w:rPr>
          <w:rFonts w:hint="eastAsia"/>
        </w:rPr>
      </w:pPr>
      <w:r>
        <w:rPr>
          <w:rFonts w:hint="eastAsia"/>
        </w:rPr>
        <w:t>词语构成与意义探索</w:t>
      </w:r>
    </w:p>
    <w:p w14:paraId="3F6AEA58" w14:textId="77777777" w:rsidR="003E3A99" w:rsidRDefault="003E3A99">
      <w:pPr>
        <w:rPr>
          <w:rFonts w:hint="eastAsia"/>
        </w:rPr>
      </w:pPr>
      <w:r>
        <w:rPr>
          <w:rFonts w:hint="eastAsia"/>
        </w:rPr>
        <w:t>将“惴”和“想”结合在一起，形成“惴想”，似乎是在描述一种特定的心理状态，即在不安或担忧的情况下进行思考或设想未来的情景。这种组合可能源自文学作品或个人创作之中，用于表达更细腻的情感和心理活动。尽管不是标准词汇，但通过这样的组合，可以使读者更加深刻地感受到作者所想要传达的情绪深度。</w:t>
      </w:r>
    </w:p>
    <w:p w14:paraId="2009DD1E" w14:textId="77777777" w:rsidR="003E3A99" w:rsidRDefault="003E3A99">
      <w:pPr>
        <w:rPr>
          <w:rFonts w:hint="eastAsia"/>
        </w:rPr>
      </w:pPr>
    </w:p>
    <w:p w14:paraId="50B3A34A" w14:textId="77777777" w:rsidR="003E3A99" w:rsidRDefault="003E3A99">
      <w:pPr>
        <w:rPr>
          <w:rFonts w:hint="eastAsia"/>
        </w:rPr>
      </w:pPr>
    </w:p>
    <w:p w14:paraId="188F44E2" w14:textId="77777777" w:rsidR="003E3A99" w:rsidRDefault="003E3A99">
      <w:pPr>
        <w:rPr>
          <w:rFonts w:hint="eastAsia"/>
        </w:rPr>
      </w:pPr>
      <w:r>
        <w:rPr>
          <w:rFonts w:hint="eastAsia"/>
        </w:rPr>
        <w:t>文学中的应用</w:t>
      </w:r>
    </w:p>
    <w:p w14:paraId="30D932B2" w14:textId="77777777" w:rsidR="003E3A99" w:rsidRDefault="003E3A99">
      <w:pPr>
        <w:rPr>
          <w:rFonts w:hint="eastAsia"/>
        </w:rPr>
      </w:pPr>
      <w:r>
        <w:rPr>
          <w:rFonts w:hint="eastAsia"/>
        </w:rPr>
        <w:t>在文学创作方面，“惴想”可以被用来增强文本的表现力，让读者更能体会到角色内心的紧张与期待。例如，在描写一个即将面临重大考验的人物时，使用“惴想”一词能够准确地刻画出他们复杂的心境：既充满了对未来的憧憬，又夹杂着无法避免的焦虑与担忧。这种细腻的情感描绘对于提升故事的真实感和吸引力至关重要。</w:t>
      </w:r>
    </w:p>
    <w:p w14:paraId="54B04620" w14:textId="77777777" w:rsidR="003E3A99" w:rsidRDefault="003E3A99">
      <w:pPr>
        <w:rPr>
          <w:rFonts w:hint="eastAsia"/>
        </w:rPr>
      </w:pPr>
    </w:p>
    <w:p w14:paraId="6E172B80" w14:textId="77777777" w:rsidR="003E3A99" w:rsidRDefault="003E3A99">
      <w:pPr>
        <w:rPr>
          <w:rFonts w:hint="eastAsia"/>
        </w:rPr>
      </w:pPr>
    </w:p>
    <w:p w14:paraId="593DEAEF" w14:textId="77777777" w:rsidR="003E3A99" w:rsidRDefault="003E3A99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30BB9828" w14:textId="77777777" w:rsidR="003E3A99" w:rsidRDefault="003E3A99">
      <w:pPr>
        <w:rPr>
          <w:rFonts w:hint="eastAsia"/>
        </w:rPr>
      </w:pPr>
      <w:r>
        <w:rPr>
          <w:rFonts w:hint="eastAsia"/>
        </w:rPr>
        <w:t>从心理学的角度来看，“惴想”反映的是人类面对未知或挑战时的一种自然反应。每个人在生活中都会经历这样那样的担忧，而如何处理这些情绪，则直接影响到我们的决策过程和个人成长。通过正视并合理管理自己的“惴想”，人们可以更好地应对生活中的不确定性，培养更强的适应能力和解决问题的能力。</w:t>
      </w:r>
    </w:p>
    <w:p w14:paraId="65AE7364" w14:textId="77777777" w:rsidR="003E3A99" w:rsidRDefault="003E3A99">
      <w:pPr>
        <w:rPr>
          <w:rFonts w:hint="eastAsia"/>
        </w:rPr>
      </w:pPr>
    </w:p>
    <w:p w14:paraId="074E6435" w14:textId="77777777" w:rsidR="003E3A99" w:rsidRDefault="003E3A99">
      <w:pPr>
        <w:rPr>
          <w:rFonts w:hint="eastAsia"/>
        </w:rPr>
      </w:pPr>
    </w:p>
    <w:p w14:paraId="3895044C" w14:textId="77777777" w:rsidR="003E3A99" w:rsidRDefault="003E3A99">
      <w:pPr>
        <w:rPr>
          <w:rFonts w:hint="eastAsia"/>
        </w:rPr>
      </w:pPr>
      <w:r>
        <w:rPr>
          <w:rFonts w:hint="eastAsia"/>
        </w:rPr>
        <w:t>最后的总结</w:t>
      </w:r>
    </w:p>
    <w:p w14:paraId="79F10ECF" w14:textId="77777777" w:rsidR="003E3A99" w:rsidRDefault="003E3A99">
      <w:pPr>
        <w:rPr>
          <w:rFonts w:hint="eastAsia"/>
        </w:rPr>
      </w:pPr>
      <w:r>
        <w:rPr>
          <w:rFonts w:hint="eastAsia"/>
        </w:rPr>
        <w:t>虽然“惴想”并非日常用语，但它独特的构词方式和深刻的含义使之成为一个有力的表达工具，无论是在文学创作还是个人情感表达上都具有重要的价值。通过对这一概念的理解和运用，我们不仅能够更精准地捕捉和传递复杂的情感体验，还能够在自我认知和人际沟通方面取得进步。</w:t>
      </w:r>
    </w:p>
    <w:p w14:paraId="2689BD2C" w14:textId="77777777" w:rsidR="003E3A99" w:rsidRDefault="003E3A99">
      <w:pPr>
        <w:rPr>
          <w:rFonts w:hint="eastAsia"/>
        </w:rPr>
      </w:pPr>
    </w:p>
    <w:p w14:paraId="471E9FF1" w14:textId="77777777" w:rsidR="003E3A99" w:rsidRDefault="003E3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CA0B8" w14:textId="0D2B09AB" w:rsidR="000F4733" w:rsidRDefault="000F4733"/>
    <w:sectPr w:rsidR="000F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33"/>
    <w:rsid w:val="000F4733"/>
    <w:rsid w:val="003E3A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691F0-21CA-41B4-A6A4-6FF6B87F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