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D5EF" w14:textId="77777777" w:rsidR="00551CE2" w:rsidRDefault="00551CE2">
      <w:pPr>
        <w:rPr>
          <w:rFonts w:hint="eastAsia"/>
        </w:rPr>
      </w:pPr>
      <w:r>
        <w:rPr>
          <w:rFonts w:hint="eastAsia"/>
        </w:rPr>
        <w:t>幼儿园的拼音正确书写格式</w:t>
      </w:r>
    </w:p>
    <w:p w14:paraId="66CC23FA" w14:textId="77777777" w:rsidR="00551CE2" w:rsidRDefault="00551CE2">
      <w:pPr>
        <w:rPr>
          <w:rFonts w:hint="eastAsia"/>
        </w:rPr>
      </w:pPr>
      <w:r>
        <w:rPr>
          <w:rFonts w:hint="eastAsia"/>
        </w:rPr>
        <w:t>在幼儿园阶段，孩子们开始接触汉语拼音的学习，这是他们语言学习旅程中的重要一步。汉语拼音作为汉字读音的标记系统，不仅帮助孩子们正确认识和发音汉字，而且对于培养他们的阅读能力和书写基础具有不可忽视的作用。因此，了解并掌握幼儿园阶段汉语拼音的正确书写格式至关重要。</w:t>
      </w:r>
    </w:p>
    <w:p w14:paraId="01F7DBB2" w14:textId="77777777" w:rsidR="00551CE2" w:rsidRDefault="00551CE2">
      <w:pPr>
        <w:rPr>
          <w:rFonts w:hint="eastAsia"/>
        </w:rPr>
      </w:pPr>
    </w:p>
    <w:p w14:paraId="3AF04C06" w14:textId="77777777" w:rsidR="00551CE2" w:rsidRDefault="00551CE2">
      <w:pPr>
        <w:rPr>
          <w:rFonts w:hint="eastAsia"/>
        </w:rPr>
      </w:pPr>
      <w:r>
        <w:rPr>
          <w:rFonts w:hint="eastAsia"/>
        </w:rPr>
        <w:t>拼音字母的基础知识</w:t>
      </w:r>
    </w:p>
    <w:p w14:paraId="2CE412BD" w14:textId="77777777" w:rsidR="00551CE2" w:rsidRDefault="00551CE2">
      <w:pPr>
        <w:rPr>
          <w:rFonts w:hint="eastAsia"/>
        </w:rPr>
      </w:pPr>
      <w:r>
        <w:rPr>
          <w:rFonts w:hint="eastAsia"/>
        </w:rPr>
        <w:t>汉语拼音由声母、韵母以及声调组成。在教授幼儿园的孩子时，首先要让孩子们熟悉这些基本元素。例如，声母有b、p、m、f等，韵母包括a、o、e、i、u、ü等。教学过程中，可以通过生动有趣的方式如儿歌、游戏来帮助孩子记忆。同时，为了保证书写的准确性，教导孩子们正确的笔画顺序是必不可少的。比如，“a”要先写半圆再写竖弯，“o”则是从上到下顺时针方向一笔完成。</w:t>
      </w:r>
    </w:p>
    <w:p w14:paraId="23CE001D" w14:textId="77777777" w:rsidR="00551CE2" w:rsidRDefault="00551CE2">
      <w:pPr>
        <w:rPr>
          <w:rFonts w:hint="eastAsia"/>
        </w:rPr>
      </w:pPr>
    </w:p>
    <w:p w14:paraId="2E37190F" w14:textId="77777777" w:rsidR="00551CE2" w:rsidRDefault="00551CE2">
      <w:pPr>
        <w:rPr>
          <w:rFonts w:hint="eastAsia"/>
        </w:rPr>
      </w:pPr>
      <w:r>
        <w:rPr>
          <w:rFonts w:hint="eastAsia"/>
        </w:rPr>
        <w:t>拼音书写的重要性</w:t>
      </w:r>
    </w:p>
    <w:p w14:paraId="4B0FFDE8" w14:textId="77777777" w:rsidR="00551CE2" w:rsidRDefault="00551CE2">
      <w:pPr>
        <w:rPr>
          <w:rFonts w:hint="eastAsia"/>
        </w:rPr>
      </w:pPr>
      <w:r>
        <w:rPr>
          <w:rFonts w:hint="eastAsia"/>
        </w:rPr>
        <w:t>正确书写汉语拼音不仅仅是为了准确表达汉字的读音，更是为将来的汉字书写打下坚实的基础。通过拼音的学习，孩子们能够更好地理解汉字的构造，并且提高他们的认字速度。良好的拼音书写习惯有助于培养孩子们的细致观察力和耐心，这对他们未来的学习生涯来说是非常宝贵的品质。</w:t>
      </w:r>
    </w:p>
    <w:p w14:paraId="0FC08410" w14:textId="77777777" w:rsidR="00551CE2" w:rsidRDefault="00551CE2">
      <w:pPr>
        <w:rPr>
          <w:rFonts w:hint="eastAsia"/>
        </w:rPr>
      </w:pPr>
    </w:p>
    <w:p w14:paraId="29E5760C" w14:textId="77777777" w:rsidR="00551CE2" w:rsidRDefault="00551CE2">
      <w:pPr>
        <w:rPr>
          <w:rFonts w:hint="eastAsia"/>
        </w:rPr>
      </w:pPr>
      <w:r>
        <w:rPr>
          <w:rFonts w:hint="eastAsia"/>
        </w:rPr>
        <w:t>如何有效教学拼音书写</w:t>
      </w:r>
    </w:p>
    <w:p w14:paraId="0529CDF5" w14:textId="77777777" w:rsidR="00551CE2" w:rsidRDefault="00551CE2">
      <w:pPr>
        <w:rPr>
          <w:rFonts w:hint="eastAsia"/>
        </w:rPr>
      </w:pPr>
      <w:r>
        <w:rPr>
          <w:rFonts w:hint="eastAsia"/>
        </w:rPr>
        <w:t>为了让孩子们更好地掌握拼音书写，教师们可以采用多种方法。使用色彩鲜艳的教学卡片或者多媒体工具可以让课堂更加生动有趣，吸引孩子的注意力。组织一些互动性强的游戏活动，如“拼音接龙”，不仅能增加孩子们的兴趣，还能增强他们对拼音的记忆。定期进行小测验或比赛，鼓励孩子们展示自己所学，以此来提升他们的自信心和成就感。</w:t>
      </w:r>
    </w:p>
    <w:p w14:paraId="2E084238" w14:textId="77777777" w:rsidR="00551CE2" w:rsidRDefault="00551CE2">
      <w:pPr>
        <w:rPr>
          <w:rFonts w:hint="eastAsia"/>
        </w:rPr>
      </w:pPr>
    </w:p>
    <w:p w14:paraId="144673F9" w14:textId="77777777" w:rsidR="00551CE2" w:rsidRDefault="00551CE2">
      <w:pPr>
        <w:rPr>
          <w:rFonts w:hint="eastAsia"/>
        </w:rPr>
      </w:pPr>
      <w:r>
        <w:rPr>
          <w:rFonts w:hint="eastAsia"/>
        </w:rPr>
        <w:t>家长的角色</w:t>
      </w:r>
    </w:p>
    <w:p w14:paraId="3FF3226F" w14:textId="77777777" w:rsidR="00551CE2" w:rsidRDefault="00551CE2">
      <w:pPr>
        <w:rPr>
          <w:rFonts w:hint="eastAsia"/>
        </w:rPr>
      </w:pPr>
      <w:r>
        <w:rPr>
          <w:rFonts w:hint="eastAsia"/>
        </w:rPr>
        <w:t>家长在家中的支持同样不可或缺。父母可以通过日常生活中的点滴机会，帮助孩子复习拼音知识。例如，在超市购物时，让孩子尝试读出商品包装上的拼音；或者在家中设立一个专门的学习角落，供孩子练习拼音书写。更重要的是，家长应给予孩子足够的鼓励和支持，营造一个积极向上的学习氛围。</w:t>
      </w:r>
    </w:p>
    <w:p w14:paraId="67EC098B" w14:textId="77777777" w:rsidR="00551CE2" w:rsidRDefault="00551CE2">
      <w:pPr>
        <w:rPr>
          <w:rFonts w:hint="eastAsia"/>
        </w:rPr>
      </w:pPr>
    </w:p>
    <w:p w14:paraId="08DFB362" w14:textId="77777777" w:rsidR="00551CE2" w:rsidRDefault="00551CE2">
      <w:pPr>
        <w:rPr>
          <w:rFonts w:hint="eastAsia"/>
        </w:rPr>
      </w:pPr>
      <w:r>
        <w:rPr>
          <w:rFonts w:hint="eastAsia"/>
        </w:rPr>
        <w:t>最后的总结</w:t>
      </w:r>
    </w:p>
    <w:p w14:paraId="2FE9D9AA" w14:textId="77777777" w:rsidR="00551CE2" w:rsidRDefault="00551CE2">
      <w:pPr>
        <w:rPr>
          <w:rFonts w:hint="eastAsia"/>
        </w:rPr>
      </w:pPr>
      <w:r>
        <w:rPr>
          <w:rFonts w:hint="eastAsia"/>
        </w:rPr>
        <w:t>幼儿园阶段是孩子们学习汉语拼音的关键时期。通过系统的教学方法和家庭的支持，孩子们不仅可以学会拼音的正确书写格式，还能够在此过程中享受到学习的乐趣。这不仅为他们日后的语文学习奠定了良好的基础，同时也促进了他们的全面发展。</w:t>
      </w:r>
    </w:p>
    <w:p w14:paraId="50BFA372" w14:textId="77777777" w:rsidR="00551CE2" w:rsidRDefault="00551CE2">
      <w:pPr>
        <w:rPr>
          <w:rFonts w:hint="eastAsia"/>
        </w:rPr>
      </w:pPr>
    </w:p>
    <w:p w14:paraId="67944262" w14:textId="77777777" w:rsidR="00551CE2" w:rsidRDefault="00551CE2">
      <w:pPr>
        <w:rPr>
          <w:rFonts w:hint="eastAsia"/>
        </w:rPr>
      </w:pPr>
    </w:p>
    <w:p w14:paraId="144AED0C" w14:textId="77777777" w:rsidR="00551CE2" w:rsidRDefault="00551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AD3A9" w14:textId="3DC39C2B" w:rsidR="009127BC" w:rsidRDefault="009127BC"/>
    <w:sectPr w:rsidR="00912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BC"/>
    <w:rsid w:val="00551CE2"/>
    <w:rsid w:val="009127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D7951-E9B4-46B6-B4BC-4CC81EC0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