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F58C" w14:textId="77777777" w:rsidR="00C13F54" w:rsidRDefault="00C13F54">
      <w:pPr>
        <w:rPr>
          <w:rFonts w:hint="eastAsia"/>
        </w:rPr>
      </w:pPr>
    </w:p>
    <w:p w14:paraId="71B27EF9" w14:textId="77777777" w:rsidR="00C13F54" w:rsidRDefault="00C13F54">
      <w:pPr>
        <w:rPr>
          <w:rFonts w:hint="eastAsia"/>
        </w:rPr>
      </w:pPr>
      <w:r>
        <w:rPr>
          <w:rFonts w:hint="eastAsia"/>
        </w:rPr>
        <w:t>尧舜时代的拼音</w:t>
      </w:r>
    </w:p>
    <w:p w14:paraId="7F088AB6" w14:textId="77777777" w:rsidR="00C13F54" w:rsidRDefault="00C13F54">
      <w:pPr>
        <w:rPr>
          <w:rFonts w:hint="eastAsia"/>
        </w:rPr>
      </w:pPr>
      <w:r>
        <w:rPr>
          <w:rFonts w:hint="eastAsia"/>
        </w:rPr>
        <w:t>Yáo Shùn Shídài，这一词语概括了中国上古时期两个传说中的领袖——尧和舜的时代。这个时期被认为是中国古代文明的黄金时代之一，象征着理想的政治统治和社会和谐。</w:t>
      </w:r>
    </w:p>
    <w:p w14:paraId="74F140BE" w14:textId="77777777" w:rsidR="00C13F54" w:rsidRDefault="00C13F54">
      <w:pPr>
        <w:rPr>
          <w:rFonts w:hint="eastAsia"/>
        </w:rPr>
      </w:pPr>
    </w:p>
    <w:p w14:paraId="4D3DE99C" w14:textId="77777777" w:rsidR="00C13F54" w:rsidRDefault="00C13F54">
      <w:pPr>
        <w:rPr>
          <w:rFonts w:hint="eastAsia"/>
        </w:rPr>
      </w:pPr>
    </w:p>
    <w:p w14:paraId="09EB11BD" w14:textId="77777777" w:rsidR="00C13F54" w:rsidRDefault="00C13F54">
      <w:pPr>
        <w:rPr>
          <w:rFonts w:hint="eastAsia"/>
        </w:rPr>
      </w:pPr>
      <w:r>
        <w:rPr>
          <w:rFonts w:hint="eastAsia"/>
        </w:rPr>
        <w:t>历史背景与传说</w:t>
      </w:r>
    </w:p>
    <w:p w14:paraId="154AE842" w14:textId="77777777" w:rsidR="00C13F54" w:rsidRDefault="00C13F54">
      <w:pPr>
        <w:rPr>
          <w:rFonts w:hint="eastAsia"/>
        </w:rPr>
      </w:pPr>
      <w:r>
        <w:rPr>
          <w:rFonts w:hint="eastAsia"/>
        </w:rPr>
        <w:t>关于尧舜时代的历史记载主要来源于《尚书》、《史记》等古典文献中。尧舜并非通过血缘关系继承王位，而是因德才兼备被推选为部落联盟的首领。尧帝以仁政著称，他关心民众疾苦，推行公平正义，使得百姓安居乐业。而舜帝则以其孝行和治理洪水的功绩闻名于世，在其治下，社会风气更加淳朴，人民生活安定。</w:t>
      </w:r>
    </w:p>
    <w:p w14:paraId="6C3F3B01" w14:textId="77777777" w:rsidR="00C13F54" w:rsidRDefault="00C13F54">
      <w:pPr>
        <w:rPr>
          <w:rFonts w:hint="eastAsia"/>
        </w:rPr>
      </w:pPr>
    </w:p>
    <w:p w14:paraId="13267469" w14:textId="77777777" w:rsidR="00C13F54" w:rsidRDefault="00C13F54">
      <w:pPr>
        <w:rPr>
          <w:rFonts w:hint="eastAsia"/>
        </w:rPr>
      </w:pPr>
    </w:p>
    <w:p w14:paraId="259CEE60" w14:textId="77777777" w:rsidR="00C13F54" w:rsidRDefault="00C13F54">
      <w:pPr>
        <w:rPr>
          <w:rFonts w:hint="eastAsia"/>
        </w:rPr>
      </w:pPr>
      <w:r>
        <w:rPr>
          <w:rFonts w:hint="eastAsia"/>
        </w:rPr>
        <w:t>政治理念与实践</w:t>
      </w:r>
    </w:p>
    <w:p w14:paraId="7294A2A9" w14:textId="77777777" w:rsidR="00C13F54" w:rsidRDefault="00C13F54">
      <w:pPr>
        <w:rPr>
          <w:rFonts w:hint="eastAsia"/>
        </w:rPr>
      </w:pPr>
      <w:r>
        <w:rPr>
          <w:rFonts w:hint="eastAsia"/>
        </w:rPr>
        <w:t>在尧舜时代，最突出的是他们所倡导的“禅让制”。这是一种非世袭的权力交接方式，旨在选择最有能力和道德的人来领导国家。尧舜还重视农业生产，推广历法，以便更好地指导农事活动；同时，他们也注重教育，提倡节俭，反对奢华，努力构建一个公正、平等的社会环境。</w:t>
      </w:r>
    </w:p>
    <w:p w14:paraId="38BD779C" w14:textId="77777777" w:rsidR="00C13F54" w:rsidRDefault="00C13F54">
      <w:pPr>
        <w:rPr>
          <w:rFonts w:hint="eastAsia"/>
        </w:rPr>
      </w:pPr>
    </w:p>
    <w:p w14:paraId="0B5B389B" w14:textId="77777777" w:rsidR="00C13F54" w:rsidRDefault="00C13F54">
      <w:pPr>
        <w:rPr>
          <w:rFonts w:hint="eastAsia"/>
        </w:rPr>
      </w:pPr>
    </w:p>
    <w:p w14:paraId="585CD62E" w14:textId="77777777" w:rsidR="00C13F54" w:rsidRDefault="00C13F54">
      <w:pPr>
        <w:rPr>
          <w:rFonts w:hint="eastAsia"/>
        </w:rPr>
      </w:pPr>
      <w:r>
        <w:rPr>
          <w:rFonts w:hint="eastAsia"/>
        </w:rPr>
        <w:t>文化影响</w:t>
      </w:r>
    </w:p>
    <w:p w14:paraId="76D98292" w14:textId="77777777" w:rsidR="00C13F54" w:rsidRDefault="00C13F54">
      <w:pPr>
        <w:rPr>
          <w:rFonts w:hint="eastAsia"/>
        </w:rPr>
      </w:pPr>
      <w:r>
        <w:rPr>
          <w:rFonts w:hint="eastAsia"/>
        </w:rPr>
        <w:t>尧舜时代对中国后世文化产生了深远的影响。它不仅成为了儒家思想中理想的圣王典范，也是历代文人墨客歌颂的对象。从诗歌到绘画，从戏曲到小说，无数作品都表达了对那个时代美好愿景的向往。可以说，尧舜时代的精神已经成为中华民族优秀传统文化不可或缺的一部分。</w:t>
      </w:r>
    </w:p>
    <w:p w14:paraId="04D54EB6" w14:textId="77777777" w:rsidR="00C13F54" w:rsidRDefault="00C13F54">
      <w:pPr>
        <w:rPr>
          <w:rFonts w:hint="eastAsia"/>
        </w:rPr>
      </w:pPr>
    </w:p>
    <w:p w14:paraId="5D67C624" w14:textId="77777777" w:rsidR="00C13F54" w:rsidRDefault="00C13F54">
      <w:pPr>
        <w:rPr>
          <w:rFonts w:hint="eastAsia"/>
        </w:rPr>
      </w:pPr>
    </w:p>
    <w:p w14:paraId="583EF068" w14:textId="77777777" w:rsidR="00C13F54" w:rsidRDefault="00C13F54">
      <w:pPr>
        <w:rPr>
          <w:rFonts w:hint="eastAsia"/>
        </w:rPr>
      </w:pPr>
      <w:r>
        <w:rPr>
          <w:rFonts w:hint="eastAsia"/>
        </w:rPr>
        <w:t>现代意义</w:t>
      </w:r>
    </w:p>
    <w:p w14:paraId="7F1A1695" w14:textId="77777777" w:rsidR="00C13F54" w:rsidRDefault="00C13F54">
      <w:pPr>
        <w:rPr>
          <w:rFonts w:hint="eastAsia"/>
        </w:rPr>
      </w:pPr>
      <w:r>
        <w:rPr>
          <w:rFonts w:hint="eastAsia"/>
        </w:rPr>
        <w:t>尽管尧舜时代距离我们非常遥远，但它所蕴含的价值观如仁爱、诚信、谦逊等至今仍具有重要的现实意义。在全球化日益加深的今天，学习和借鉴尧舜时代的智慧，有助于促进国际间的相互理解与和平共处，同时也提醒我们要珍惜并传承好自己的文化遗产。</w:t>
      </w:r>
    </w:p>
    <w:p w14:paraId="2E11D94D" w14:textId="77777777" w:rsidR="00C13F54" w:rsidRDefault="00C13F54">
      <w:pPr>
        <w:rPr>
          <w:rFonts w:hint="eastAsia"/>
        </w:rPr>
      </w:pPr>
    </w:p>
    <w:p w14:paraId="52A1AD58" w14:textId="77777777" w:rsidR="00C13F54" w:rsidRDefault="00C13F54">
      <w:pPr>
        <w:rPr>
          <w:rFonts w:hint="eastAsia"/>
        </w:rPr>
      </w:pPr>
    </w:p>
    <w:p w14:paraId="2424D3E7" w14:textId="77777777" w:rsidR="00C13F54" w:rsidRDefault="00C13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B380D" w14:textId="1F83F398" w:rsidR="00FF3DE7" w:rsidRDefault="00FF3DE7"/>
    <w:sectPr w:rsidR="00FF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E7"/>
    <w:rsid w:val="00B34D22"/>
    <w:rsid w:val="00C13F5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E820F-EC50-439C-A238-75238C8A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