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FB5F" w14:textId="77777777" w:rsidR="00D332C6" w:rsidRDefault="00D332C6">
      <w:pPr>
        <w:rPr>
          <w:rFonts w:hint="eastAsia"/>
        </w:rPr>
      </w:pPr>
      <w:r>
        <w:rPr>
          <w:rFonts w:hint="eastAsia"/>
        </w:rPr>
        <w:t>小心地拼：探索谨慎行动的艺术</w:t>
      </w:r>
    </w:p>
    <w:p w14:paraId="1D22A187" w14:textId="77777777" w:rsidR="00D332C6" w:rsidRDefault="00D332C6">
      <w:pPr>
        <w:rPr>
          <w:rFonts w:hint="eastAsia"/>
        </w:rPr>
      </w:pPr>
      <w:r>
        <w:rPr>
          <w:rFonts w:hint="eastAsia"/>
        </w:rPr>
        <w:t>在生活的棋盘上，每一个动作都可能是关键的一步。无论是处理复杂的工作任务、构建人际关系，还是简单地过马路，"小心地拼"这个行为准则都是我们不可或缺的指导方针。它不仅仅意味着缓慢和小心翼翼，更是一种深思熟虑后的精确执行。在这个瞬息万变的世界里，快速决策和迅速行动的能力固然重要，但有时候，慢下来、细思考，才能更好地拼凑出成功的图景。</w:t>
      </w:r>
    </w:p>
    <w:p w14:paraId="6C781C75" w14:textId="77777777" w:rsidR="00D332C6" w:rsidRDefault="00D332C6">
      <w:pPr>
        <w:rPr>
          <w:rFonts w:hint="eastAsia"/>
        </w:rPr>
      </w:pPr>
    </w:p>
    <w:p w14:paraId="346CE356" w14:textId="77777777" w:rsidR="00D332C6" w:rsidRDefault="00D332C6">
      <w:pPr>
        <w:rPr>
          <w:rFonts w:hint="eastAsia"/>
        </w:rPr>
      </w:pPr>
    </w:p>
    <w:p w14:paraId="3041F328" w14:textId="77777777" w:rsidR="00D332C6" w:rsidRDefault="00D332C6">
      <w:pPr>
        <w:rPr>
          <w:rFonts w:hint="eastAsia"/>
        </w:rPr>
      </w:pPr>
      <w:r>
        <w:rPr>
          <w:rFonts w:hint="eastAsia"/>
        </w:rPr>
        <w:t>为什么需要小心地拼？</w:t>
      </w:r>
    </w:p>
    <w:p w14:paraId="2BA2472A" w14:textId="77777777" w:rsidR="00D332C6" w:rsidRDefault="00D332C6">
      <w:pPr>
        <w:rPr>
          <w:rFonts w:hint="eastAsia"/>
        </w:rPr>
      </w:pPr>
      <w:r>
        <w:rPr>
          <w:rFonts w:hint="eastAsia"/>
        </w:rPr>
        <w:t>当面对未知或风险时，采取谨慎的态度可以让我们避免不必要的错误。比如，在投资领域，投资者会进行详尽的市场分析，评估各种可能性，以降低损失的风险。同样地，在日常生活中，从饮食选择到健康维护，从规划旅行到安排日程，每一个决定都可能影响我们的生活质量。因此，学会小心地拼，即在做出任何决定之前充分考虑其后果，是确保生活顺利的关键。</w:t>
      </w:r>
    </w:p>
    <w:p w14:paraId="523DE1EB" w14:textId="77777777" w:rsidR="00D332C6" w:rsidRDefault="00D332C6">
      <w:pPr>
        <w:rPr>
          <w:rFonts w:hint="eastAsia"/>
        </w:rPr>
      </w:pPr>
    </w:p>
    <w:p w14:paraId="3E81A244" w14:textId="77777777" w:rsidR="00D332C6" w:rsidRDefault="00D332C6">
      <w:pPr>
        <w:rPr>
          <w:rFonts w:hint="eastAsia"/>
        </w:rPr>
      </w:pPr>
    </w:p>
    <w:p w14:paraId="01423DFF" w14:textId="77777777" w:rsidR="00D332C6" w:rsidRDefault="00D332C6">
      <w:pPr>
        <w:rPr>
          <w:rFonts w:hint="eastAsia"/>
        </w:rPr>
      </w:pPr>
      <w:r>
        <w:rPr>
          <w:rFonts w:hint="eastAsia"/>
        </w:rPr>
        <w:t>小心地拼的实际应用</w:t>
      </w:r>
    </w:p>
    <w:p w14:paraId="2333D36F" w14:textId="77777777" w:rsidR="00D332C6" w:rsidRDefault="00D332C6">
      <w:pPr>
        <w:rPr>
          <w:rFonts w:hint="eastAsia"/>
        </w:rPr>
      </w:pPr>
      <w:r>
        <w:rPr>
          <w:rFonts w:hint="eastAsia"/>
        </w:rPr>
        <w:t>在实际操作中，“小心地拼”体现在许多方面。在工作中，这意味着在提交报告前多次校对，确保没有遗漏或错误；在交流沟通中，则表现为仔细聆听他人意见，再表达自己的观点，从而建立更加稳固的关系。在学习新技能时，也是通过一步步地实践和反复练习来掌握技巧，而不是急于求成。这样的做法有助于我们在各个方面取得更好的成果。</w:t>
      </w:r>
    </w:p>
    <w:p w14:paraId="241F882E" w14:textId="77777777" w:rsidR="00D332C6" w:rsidRDefault="00D332C6">
      <w:pPr>
        <w:rPr>
          <w:rFonts w:hint="eastAsia"/>
        </w:rPr>
      </w:pPr>
    </w:p>
    <w:p w14:paraId="78252980" w14:textId="77777777" w:rsidR="00D332C6" w:rsidRDefault="00D332C6">
      <w:pPr>
        <w:rPr>
          <w:rFonts w:hint="eastAsia"/>
        </w:rPr>
      </w:pPr>
    </w:p>
    <w:p w14:paraId="1680C4C3" w14:textId="77777777" w:rsidR="00D332C6" w:rsidRDefault="00D332C6">
      <w:pPr>
        <w:rPr>
          <w:rFonts w:hint="eastAsia"/>
        </w:rPr>
      </w:pPr>
      <w:r>
        <w:rPr>
          <w:rFonts w:hint="eastAsia"/>
        </w:rPr>
        <w:t>小心地拼的心理准备</w:t>
      </w:r>
    </w:p>
    <w:p w14:paraId="2DD58ACF" w14:textId="77777777" w:rsidR="00D332C6" w:rsidRDefault="00D332C6">
      <w:pPr>
        <w:rPr>
          <w:rFonts w:hint="eastAsia"/>
        </w:rPr>
      </w:pPr>
      <w:r>
        <w:rPr>
          <w:rFonts w:hint="eastAsia"/>
        </w:rPr>
        <w:t>要真正做到小心地拼，心理上的调整至关重要。这要求我们培养耐心，接受过程可能会比预期更长的事实。同时，也要有足够的信心，相信自己能够应对可能出现的问题。更重要的是，保持开放的心态，愿意接受新的信息和反馈，并根据实际情况灵活调整策略。这种心态不仅能帮助我们更好地解决问题，还能使个人成长更加稳健。</w:t>
      </w:r>
    </w:p>
    <w:p w14:paraId="15D7977D" w14:textId="77777777" w:rsidR="00D332C6" w:rsidRDefault="00D332C6">
      <w:pPr>
        <w:rPr>
          <w:rFonts w:hint="eastAsia"/>
        </w:rPr>
      </w:pPr>
    </w:p>
    <w:p w14:paraId="1D3AB246" w14:textId="77777777" w:rsidR="00D332C6" w:rsidRDefault="00D332C6">
      <w:pPr>
        <w:rPr>
          <w:rFonts w:hint="eastAsia"/>
        </w:rPr>
      </w:pPr>
    </w:p>
    <w:p w14:paraId="7A7B051B" w14:textId="77777777" w:rsidR="00D332C6" w:rsidRDefault="00D332C6">
      <w:pPr>
        <w:rPr>
          <w:rFonts w:hint="eastAsia"/>
        </w:rPr>
      </w:pPr>
      <w:r>
        <w:rPr>
          <w:rFonts w:hint="eastAsia"/>
        </w:rPr>
        <w:t>最后的总结：小心地拼，走向成功的桥梁</w:t>
      </w:r>
    </w:p>
    <w:p w14:paraId="1BD4C018" w14:textId="77777777" w:rsidR="00D332C6" w:rsidRDefault="00D332C6">
      <w:pPr>
        <w:rPr>
          <w:rFonts w:hint="eastAsia"/>
        </w:rPr>
      </w:pPr>
      <w:r>
        <w:rPr>
          <w:rFonts w:hint="eastAsia"/>
        </w:rPr>
        <w:t>“小心地拼”不仅仅是对待事物的一种态度，更是通往成功的重要途径。它教会我们如何在纷繁复杂的世界中找到平衡点，既不因过于保守而错失良机，也不因鲁莽行事而遭遇挫折。通过不断地练习和实践，我们可以逐渐将这一理念融入日常生活当中，为自己的未来铺设一条坚实的道路。无论是在事业上寻求突破，还是在生活中追求幸福，小心地拼都能成为我们最可靠的伙伴。</w:t>
      </w:r>
    </w:p>
    <w:p w14:paraId="0B2EBC82" w14:textId="77777777" w:rsidR="00D332C6" w:rsidRDefault="00D332C6">
      <w:pPr>
        <w:rPr>
          <w:rFonts w:hint="eastAsia"/>
        </w:rPr>
      </w:pPr>
    </w:p>
    <w:p w14:paraId="474732CA" w14:textId="77777777" w:rsidR="00D332C6" w:rsidRDefault="00D33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41C70" w14:textId="1B026E1E" w:rsidR="006D0267" w:rsidRDefault="006D0267"/>
    <w:sectPr w:rsidR="006D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67"/>
    <w:rsid w:val="006D0267"/>
    <w:rsid w:val="00B34D22"/>
    <w:rsid w:val="00D3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399E8-CD35-4592-9C51-E29CCFF6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