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8826" w14:textId="77777777" w:rsidR="00AD1552" w:rsidRDefault="00AD1552">
      <w:pPr>
        <w:rPr>
          <w:rFonts w:hint="eastAsia"/>
        </w:rPr>
      </w:pPr>
    </w:p>
    <w:p w14:paraId="07560A7C" w14:textId="77777777" w:rsidR="00AD1552" w:rsidRDefault="00AD1552">
      <w:pPr>
        <w:rPr>
          <w:rFonts w:hint="eastAsia"/>
        </w:rPr>
      </w:pPr>
      <w:r>
        <w:rPr>
          <w:rFonts w:hint="eastAsia"/>
        </w:rPr>
        <w:t>小学的拼音定位默写纸书写格式</w:t>
      </w:r>
    </w:p>
    <w:p w14:paraId="5A684DF8" w14:textId="77777777" w:rsidR="00AD1552" w:rsidRDefault="00AD1552">
      <w:pPr>
        <w:rPr>
          <w:rFonts w:hint="eastAsia"/>
        </w:rPr>
      </w:pPr>
      <w:r>
        <w:rPr>
          <w:rFonts w:hint="eastAsia"/>
        </w:rPr>
        <w:t>拼音定位默写纸是小学汉语学习中非常重要的工具之一，它不仅帮助孩子们巩固所学的拼音知识，还能有效提升他们的汉字书写能力。拼音定位默写纸的设计考虑到了小学生的认知特点和书写习惯，旨在为孩子们提供一个结构清晰、易于使用的练习平台。</w:t>
      </w:r>
    </w:p>
    <w:p w14:paraId="58F86995" w14:textId="77777777" w:rsidR="00AD1552" w:rsidRDefault="00AD1552">
      <w:pPr>
        <w:rPr>
          <w:rFonts w:hint="eastAsia"/>
        </w:rPr>
      </w:pPr>
    </w:p>
    <w:p w14:paraId="46ACCBF9" w14:textId="77777777" w:rsidR="00AD1552" w:rsidRDefault="00AD1552">
      <w:pPr>
        <w:rPr>
          <w:rFonts w:hint="eastAsia"/>
        </w:rPr>
      </w:pPr>
    </w:p>
    <w:p w14:paraId="73EC90B5" w14:textId="77777777" w:rsidR="00AD1552" w:rsidRDefault="00AD1552">
      <w:pPr>
        <w:rPr>
          <w:rFonts w:hint="eastAsia"/>
        </w:rPr>
      </w:pPr>
      <w:r>
        <w:rPr>
          <w:rFonts w:hint="eastAsia"/>
        </w:rPr>
        <w:t>设计原理与布局</w:t>
      </w:r>
    </w:p>
    <w:p w14:paraId="4A5A7AEC" w14:textId="77777777" w:rsidR="00AD1552" w:rsidRDefault="00AD1552">
      <w:pPr>
        <w:rPr>
          <w:rFonts w:hint="eastAsia"/>
        </w:rPr>
      </w:pPr>
      <w:r>
        <w:rPr>
          <w:rFonts w:hint="eastAsia"/>
        </w:rPr>
        <w:t>拼音定位默写纸通常采用简洁明了的布局方式，每页分为若干个单元格，每个单元格对应一个汉字或一组拼音。在顶部，往往会有一行用于填写日期或标题的空间。接下来是按网格排列的方格，每个方格大小适中，既方便小学生书写，又利于教师批改作业时快速定位错误。部分高级版本还会在页面边缘添加一些提示性的小图标或短句，以激发孩子的兴趣。</w:t>
      </w:r>
    </w:p>
    <w:p w14:paraId="55B06C4D" w14:textId="77777777" w:rsidR="00AD1552" w:rsidRDefault="00AD1552">
      <w:pPr>
        <w:rPr>
          <w:rFonts w:hint="eastAsia"/>
        </w:rPr>
      </w:pPr>
    </w:p>
    <w:p w14:paraId="2BDB4D2B" w14:textId="77777777" w:rsidR="00AD1552" w:rsidRDefault="00AD1552">
      <w:pPr>
        <w:rPr>
          <w:rFonts w:hint="eastAsia"/>
        </w:rPr>
      </w:pPr>
    </w:p>
    <w:p w14:paraId="16C44621" w14:textId="77777777" w:rsidR="00AD1552" w:rsidRDefault="00AD1552">
      <w:pPr>
        <w:rPr>
          <w:rFonts w:hint="eastAsia"/>
        </w:rPr>
      </w:pPr>
      <w:r>
        <w:rPr>
          <w:rFonts w:hint="eastAsia"/>
        </w:rPr>
        <w:t>使用方法</w:t>
      </w:r>
    </w:p>
    <w:p w14:paraId="143E2655" w14:textId="77777777" w:rsidR="00AD1552" w:rsidRDefault="00AD1552">
      <w:pPr>
        <w:rPr>
          <w:rFonts w:hint="eastAsia"/>
        </w:rPr>
      </w:pPr>
      <w:r>
        <w:rPr>
          <w:rFonts w:hint="eastAsia"/>
        </w:rPr>
        <w:t>在使用拼音定位默写纸时，教师首先会根据教学进度挑选出需要练习的汉字或词汇，并将其对应的拼音写在黑板上。学生则根据教师给出的信息，在默写纸上准确地写出相应的汉字。这种练习方式不仅能增强学生的记忆力，还能够帮助他们建立起正确的汉字笔画顺序意识。同时，家长也可以利用这些默写纸在家辅助孩子进行复习，进一步强化课堂上学到的知识。</w:t>
      </w:r>
    </w:p>
    <w:p w14:paraId="5B7E89F9" w14:textId="77777777" w:rsidR="00AD1552" w:rsidRDefault="00AD1552">
      <w:pPr>
        <w:rPr>
          <w:rFonts w:hint="eastAsia"/>
        </w:rPr>
      </w:pPr>
    </w:p>
    <w:p w14:paraId="68CF53FA" w14:textId="77777777" w:rsidR="00AD1552" w:rsidRDefault="00AD1552">
      <w:pPr>
        <w:rPr>
          <w:rFonts w:hint="eastAsia"/>
        </w:rPr>
      </w:pPr>
    </w:p>
    <w:p w14:paraId="3D1177EB" w14:textId="77777777" w:rsidR="00AD1552" w:rsidRDefault="00AD1552">
      <w:pPr>
        <w:rPr>
          <w:rFonts w:hint="eastAsia"/>
        </w:rPr>
      </w:pPr>
      <w:r>
        <w:rPr>
          <w:rFonts w:hint="eastAsia"/>
        </w:rPr>
        <w:t>教育意义</w:t>
      </w:r>
    </w:p>
    <w:p w14:paraId="173B68D0" w14:textId="77777777" w:rsidR="00AD1552" w:rsidRDefault="00AD1552">
      <w:pPr>
        <w:rPr>
          <w:rFonts w:hint="eastAsia"/>
        </w:rPr>
      </w:pPr>
      <w:r>
        <w:rPr>
          <w:rFonts w:hint="eastAsia"/>
        </w:rPr>
        <w:t>拼音定位默写纸对于提高小学生的语言表达能力和文字理解能力具有不可忽视的作用。通过反复练习，孩子们可以更加熟练地掌握汉语拼音系统，这对于后续的阅读理解和写作训练打下了坚实的基础。定期使用默写纸进行练习还有助于培养孩子的耐心和专注力，促进其全面发展。</w:t>
      </w:r>
    </w:p>
    <w:p w14:paraId="2D6E28DA" w14:textId="77777777" w:rsidR="00AD1552" w:rsidRDefault="00AD1552">
      <w:pPr>
        <w:rPr>
          <w:rFonts w:hint="eastAsia"/>
        </w:rPr>
      </w:pPr>
    </w:p>
    <w:p w14:paraId="0FF3EB21" w14:textId="77777777" w:rsidR="00AD1552" w:rsidRDefault="00AD1552">
      <w:pPr>
        <w:rPr>
          <w:rFonts w:hint="eastAsia"/>
        </w:rPr>
      </w:pPr>
    </w:p>
    <w:p w14:paraId="02217736" w14:textId="77777777" w:rsidR="00AD1552" w:rsidRDefault="00AD1552">
      <w:pPr>
        <w:rPr>
          <w:rFonts w:hint="eastAsia"/>
        </w:rPr>
      </w:pPr>
      <w:r>
        <w:rPr>
          <w:rFonts w:hint="eastAsia"/>
        </w:rPr>
        <w:t>注意事项</w:t>
      </w:r>
    </w:p>
    <w:p w14:paraId="33D5C1E4" w14:textId="77777777" w:rsidR="00AD1552" w:rsidRDefault="00AD1552">
      <w:pPr>
        <w:rPr>
          <w:rFonts w:hint="eastAsia"/>
        </w:rPr>
      </w:pPr>
      <w:r>
        <w:rPr>
          <w:rFonts w:hint="eastAsia"/>
        </w:rPr>
        <w:t>虽然拼音定位默写纸是一种有效的学习工具，但在使用过程中也需要注意一些事项。例如，教师应确保提供的练习内容难度适中，既能挑战学生的能力极限，又不至于让他们感到挫败。家长在监督孩子完成作业时，也应该鼓励他们独立思考，而不是直接给出答案。这样不仅能提高孩子的自主学习能力，还能让他们从错误中学习，逐步提高自己的学习成绩。</w:t>
      </w:r>
    </w:p>
    <w:p w14:paraId="768C15A5" w14:textId="77777777" w:rsidR="00AD1552" w:rsidRDefault="00AD1552">
      <w:pPr>
        <w:rPr>
          <w:rFonts w:hint="eastAsia"/>
        </w:rPr>
      </w:pPr>
    </w:p>
    <w:p w14:paraId="3A0BE132" w14:textId="77777777" w:rsidR="00AD1552" w:rsidRDefault="00AD1552">
      <w:pPr>
        <w:rPr>
          <w:rFonts w:hint="eastAsia"/>
        </w:rPr>
      </w:pPr>
      <w:r>
        <w:rPr>
          <w:rFonts w:hint="eastAsia"/>
        </w:rPr>
        <w:t xml:space="preserve"> </w:t>
      </w:r>
    </w:p>
    <w:p w14:paraId="2B11BA25" w14:textId="77777777" w:rsidR="00AD1552" w:rsidRDefault="00AD1552">
      <w:pPr>
        <w:rPr>
          <w:rFonts w:hint="eastAsia"/>
        </w:rPr>
      </w:pPr>
    </w:p>
    <w:p w14:paraId="5615F874" w14:textId="77777777" w:rsidR="00AD1552" w:rsidRDefault="00AD1552">
      <w:pPr>
        <w:rPr>
          <w:rFonts w:hint="eastAsia"/>
        </w:rPr>
      </w:pPr>
      <w:r>
        <w:rPr>
          <w:rFonts w:hint="eastAsia"/>
        </w:rPr>
        <w:t>以上HTML代码段展示了如何围绕“小学的拼音定位默写纸书写格式”这一主题构建一篇文章，包括了关于设计原理、使用方法、教育意义以及注意事项等方面的内容。这样的文章有助于向读者全面介绍拼音定位默写纸的重要性及其具体应用。</w:t>
      </w:r>
    </w:p>
    <w:p w14:paraId="48CEDB49" w14:textId="77777777" w:rsidR="00AD1552" w:rsidRDefault="00AD1552">
      <w:pPr>
        <w:rPr>
          <w:rFonts w:hint="eastAsia"/>
        </w:rPr>
      </w:pPr>
      <w:r>
        <w:rPr>
          <w:rFonts w:hint="eastAsia"/>
        </w:rPr>
        <w:t>本文是由懂得生活网（dongdeshenghuo.com）为大家创作</w:t>
      </w:r>
    </w:p>
    <w:p w14:paraId="1C7EB33A" w14:textId="23E950D6" w:rsidR="00FA48C9" w:rsidRDefault="00FA48C9"/>
    <w:sectPr w:rsidR="00FA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C9"/>
    <w:rsid w:val="00AD1552"/>
    <w:rsid w:val="00B34D22"/>
    <w:rsid w:val="00FA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55DBA-4CB7-4E3D-A370-62B8EC33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8C9"/>
    <w:rPr>
      <w:rFonts w:cstheme="majorBidi"/>
      <w:color w:val="2F5496" w:themeColor="accent1" w:themeShade="BF"/>
      <w:sz w:val="28"/>
      <w:szCs w:val="28"/>
    </w:rPr>
  </w:style>
  <w:style w:type="character" w:customStyle="1" w:styleId="50">
    <w:name w:val="标题 5 字符"/>
    <w:basedOn w:val="a0"/>
    <w:link w:val="5"/>
    <w:uiPriority w:val="9"/>
    <w:semiHidden/>
    <w:rsid w:val="00FA48C9"/>
    <w:rPr>
      <w:rFonts w:cstheme="majorBidi"/>
      <w:color w:val="2F5496" w:themeColor="accent1" w:themeShade="BF"/>
      <w:sz w:val="24"/>
    </w:rPr>
  </w:style>
  <w:style w:type="character" w:customStyle="1" w:styleId="60">
    <w:name w:val="标题 6 字符"/>
    <w:basedOn w:val="a0"/>
    <w:link w:val="6"/>
    <w:uiPriority w:val="9"/>
    <w:semiHidden/>
    <w:rsid w:val="00FA48C9"/>
    <w:rPr>
      <w:rFonts w:cstheme="majorBidi"/>
      <w:b/>
      <w:bCs/>
      <w:color w:val="2F5496" w:themeColor="accent1" w:themeShade="BF"/>
    </w:rPr>
  </w:style>
  <w:style w:type="character" w:customStyle="1" w:styleId="70">
    <w:name w:val="标题 7 字符"/>
    <w:basedOn w:val="a0"/>
    <w:link w:val="7"/>
    <w:uiPriority w:val="9"/>
    <w:semiHidden/>
    <w:rsid w:val="00FA48C9"/>
    <w:rPr>
      <w:rFonts w:cstheme="majorBidi"/>
      <w:b/>
      <w:bCs/>
      <w:color w:val="595959" w:themeColor="text1" w:themeTint="A6"/>
    </w:rPr>
  </w:style>
  <w:style w:type="character" w:customStyle="1" w:styleId="80">
    <w:name w:val="标题 8 字符"/>
    <w:basedOn w:val="a0"/>
    <w:link w:val="8"/>
    <w:uiPriority w:val="9"/>
    <w:semiHidden/>
    <w:rsid w:val="00FA48C9"/>
    <w:rPr>
      <w:rFonts w:cstheme="majorBidi"/>
      <w:color w:val="595959" w:themeColor="text1" w:themeTint="A6"/>
    </w:rPr>
  </w:style>
  <w:style w:type="character" w:customStyle="1" w:styleId="90">
    <w:name w:val="标题 9 字符"/>
    <w:basedOn w:val="a0"/>
    <w:link w:val="9"/>
    <w:uiPriority w:val="9"/>
    <w:semiHidden/>
    <w:rsid w:val="00FA48C9"/>
    <w:rPr>
      <w:rFonts w:eastAsiaTheme="majorEastAsia" w:cstheme="majorBidi"/>
      <w:color w:val="595959" w:themeColor="text1" w:themeTint="A6"/>
    </w:rPr>
  </w:style>
  <w:style w:type="paragraph" w:styleId="a3">
    <w:name w:val="Title"/>
    <w:basedOn w:val="a"/>
    <w:next w:val="a"/>
    <w:link w:val="a4"/>
    <w:uiPriority w:val="10"/>
    <w:qFormat/>
    <w:rsid w:val="00FA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8C9"/>
    <w:pPr>
      <w:spacing w:before="160"/>
      <w:jc w:val="center"/>
    </w:pPr>
    <w:rPr>
      <w:i/>
      <w:iCs/>
      <w:color w:val="404040" w:themeColor="text1" w:themeTint="BF"/>
    </w:rPr>
  </w:style>
  <w:style w:type="character" w:customStyle="1" w:styleId="a8">
    <w:name w:val="引用 字符"/>
    <w:basedOn w:val="a0"/>
    <w:link w:val="a7"/>
    <w:uiPriority w:val="29"/>
    <w:rsid w:val="00FA48C9"/>
    <w:rPr>
      <w:i/>
      <w:iCs/>
      <w:color w:val="404040" w:themeColor="text1" w:themeTint="BF"/>
    </w:rPr>
  </w:style>
  <w:style w:type="paragraph" w:styleId="a9">
    <w:name w:val="List Paragraph"/>
    <w:basedOn w:val="a"/>
    <w:uiPriority w:val="34"/>
    <w:qFormat/>
    <w:rsid w:val="00FA48C9"/>
    <w:pPr>
      <w:ind w:left="720"/>
      <w:contextualSpacing/>
    </w:pPr>
  </w:style>
  <w:style w:type="character" w:styleId="aa">
    <w:name w:val="Intense Emphasis"/>
    <w:basedOn w:val="a0"/>
    <w:uiPriority w:val="21"/>
    <w:qFormat/>
    <w:rsid w:val="00FA48C9"/>
    <w:rPr>
      <w:i/>
      <w:iCs/>
      <w:color w:val="2F5496" w:themeColor="accent1" w:themeShade="BF"/>
    </w:rPr>
  </w:style>
  <w:style w:type="paragraph" w:styleId="ab">
    <w:name w:val="Intense Quote"/>
    <w:basedOn w:val="a"/>
    <w:next w:val="a"/>
    <w:link w:val="ac"/>
    <w:uiPriority w:val="30"/>
    <w:qFormat/>
    <w:rsid w:val="00FA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8C9"/>
    <w:rPr>
      <w:i/>
      <w:iCs/>
      <w:color w:val="2F5496" w:themeColor="accent1" w:themeShade="BF"/>
    </w:rPr>
  </w:style>
  <w:style w:type="character" w:styleId="ad">
    <w:name w:val="Intense Reference"/>
    <w:basedOn w:val="a0"/>
    <w:uiPriority w:val="32"/>
    <w:qFormat/>
    <w:rsid w:val="00FA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