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9260" w14:textId="77777777" w:rsidR="00A169CD" w:rsidRDefault="00A169CD">
      <w:pPr>
        <w:rPr>
          <w:rFonts w:hint="eastAsia"/>
        </w:rPr>
      </w:pPr>
    </w:p>
    <w:p w14:paraId="77F431D7" w14:textId="77777777" w:rsidR="00A169CD" w:rsidRDefault="00A169CD">
      <w:pPr>
        <w:rPr>
          <w:rFonts w:hint="eastAsia"/>
        </w:rPr>
      </w:pPr>
      <w:r>
        <w:rPr>
          <w:rFonts w:hint="eastAsia"/>
        </w:rPr>
        <w:t>小人机的拼音是什么</w:t>
      </w:r>
    </w:p>
    <w:p w14:paraId="3519CC54" w14:textId="77777777" w:rsidR="00A169CD" w:rsidRDefault="00A169CD">
      <w:pPr>
        <w:rPr>
          <w:rFonts w:hint="eastAsia"/>
        </w:rPr>
      </w:pPr>
      <w:r>
        <w:rPr>
          <w:rFonts w:hint="eastAsia"/>
        </w:rPr>
        <w:t>小人机，这个词汇在汉语中并不常见，它似乎是一种形象化或者拟人化的表达方式。如果我们从字面意思来理解，“小人机”的拼音可以分解为：“小”（xiǎo）代表了大小之中的小；“人”（rén）是人类的人；“机”（jī）则可以指代机器、机会或者是灵活等含义。因此，“小人机”的拼音便是“xiǎo rén jī”。然而，值得注意的是，“小人机”并非一个正式的汉语词汇，在日常交流或专业文献中并不使用。</w:t>
      </w:r>
    </w:p>
    <w:p w14:paraId="2A009A4D" w14:textId="77777777" w:rsidR="00A169CD" w:rsidRDefault="00A169CD">
      <w:pPr>
        <w:rPr>
          <w:rFonts w:hint="eastAsia"/>
        </w:rPr>
      </w:pPr>
    </w:p>
    <w:p w14:paraId="6388E25F" w14:textId="77777777" w:rsidR="00A169CD" w:rsidRDefault="00A169CD">
      <w:pPr>
        <w:rPr>
          <w:rFonts w:hint="eastAsia"/>
        </w:rPr>
      </w:pPr>
    </w:p>
    <w:p w14:paraId="4F0121EA" w14:textId="77777777" w:rsidR="00A169CD" w:rsidRDefault="00A169CD">
      <w:pPr>
        <w:rPr>
          <w:rFonts w:hint="eastAsia"/>
        </w:rPr>
      </w:pPr>
      <w:r>
        <w:rPr>
          <w:rFonts w:hint="eastAsia"/>
        </w:rPr>
        <w:t>关于小人机概念的探讨</w:t>
      </w:r>
    </w:p>
    <w:p w14:paraId="099A135B" w14:textId="77777777" w:rsidR="00A169CD" w:rsidRDefault="00A169CD">
      <w:pPr>
        <w:rPr>
          <w:rFonts w:hint="eastAsia"/>
        </w:rPr>
      </w:pPr>
      <w:r>
        <w:rPr>
          <w:rFonts w:hint="eastAsia"/>
        </w:rPr>
        <w:t>尽管“小人机”没有明确的定义，我们可以创造性地赋予它某种意义。假设“小人机”指的是小型的人形机器人，那么这样的设想便与现代科技发展紧密相关。近年来，随着人工智能技术的进步，越来越多的人形机器人被设计制造出来，用于教育、服务、娱乐等领域。这些机器人虽然不是真正意义上的“小人”，但它们能够在一定程度上模仿人类的行为和语言，提供各种服务。如果将这些机器人昵称为“小人机”，倒也是一种生动有趣的称呼。</w:t>
      </w:r>
    </w:p>
    <w:p w14:paraId="56310304" w14:textId="77777777" w:rsidR="00A169CD" w:rsidRDefault="00A169CD">
      <w:pPr>
        <w:rPr>
          <w:rFonts w:hint="eastAsia"/>
        </w:rPr>
      </w:pPr>
    </w:p>
    <w:p w14:paraId="0618786C" w14:textId="77777777" w:rsidR="00A169CD" w:rsidRDefault="00A169CD">
      <w:pPr>
        <w:rPr>
          <w:rFonts w:hint="eastAsia"/>
        </w:rPr>
      </w:pPr>
    </w:p>
    <w:p w14:paraId="21425B4F" w14:textId="77777777" w:rsidR="00A169CD" w:rsidRDefault="00A169CD">
      <w:pPr>
        <w:rPr>
          <w:rFonts w:hint="eastAsia"/>
        </w:rPr>
      </w:pPr>
      <w:r>
        <w:rPr>
          <w:rFonts w:hint="eastAsia"/>
        </w:rPr>
        <w:t>小人机与未来社会</w:t>
      </w:r>
    </w:p>
    <w:p w14:paraId="1392C465" w14:textId="77777777" w:rsidR="00A169CD" w:rsidRDefault="00A169CD">
      <w:pPr>
        <w:rPr>
          <w:rFonts w:hint="eastAsia"/>
        </w:rPr>
      </w:pPr>
      <w:r>
        <w:rPr>
          <w:rFonts w:hint="eastAsia"/>
        </w:rPr>
        <w:t>展望未来，如果“小人机”成为一种普及的概念，那么它可能会对我们的生活方式产生深远影响。想象一下，家庭里有这样一个小巧玲珑、能说会道的小助手，它不仅能帮助处理家务琐事，还能陪伴老人和孩子，给予他们关怀和乐趣。在学校，小人机可以帮助教师管理课堂，或是作为互动教学工具，激发学生的学习兴趣。在医院，它们能够协助医护人员照顾病人，减轻医护人员的工作负担。“小人机”有望在未来社会扮演重要角色，成为人们生活的一部分。</w:t>
      </w:r>
    </w:p>
    <w:p w14:paraId="0DC6A40F" w14:textId="77777777" w:rsidR="00A169CD" w:rsidRDefault="00A169CD">
      <w:pPr>
        <w:rPr>
          <w:rFonts w:hint="eastAsia"/>
        </w:rPr>
      </w:pPr>
    </w:p>
    <w:p w14:paraId="7DC5960D" w14:textId="77777777" w:rsidR="00A169CD" w:rsidRDefault="00A169CD">
      <w:pPr>
        <w:rPr>
          <w:rFonts w:hint="eastAsia"/>
        </w:rPr>
      </w:pPr>
    </w:p>
    <w:p w14:paraId="2E199C06" w14:textId="77777777" w:rsidR="00A169CD" w:rsidRDefault="00A169CD">
      <w:pPr>
        <w:rPr>
          <w:rFonts w:hint="eastAsia"/>
        </w:rPr>
      </w:pPr>
      <w:r>
        <w:rPr>
          <w:rFonts w:hint="eastAsia"/>
        </w:rPr>
        <w:t>如何构建和谐的小人机关系</w:t>
      </w:r>
    </w:p>
    <w:p w14:paraId="607769BF" w14:textId="77777777" w:rsidR="00A169CD" w:rsidRDefault="00A169CD">
      <w:pPr>
        <w:rPr>
          <w:rFonts w:hint="eastAsia"/>
        </w:rPr>
      </w:pPr>
      <w:r>
        <w:rPr>
          <w:rFonts w:hint="eastAsia"/>
        </w:rPr>
        <w:t>随着小人机逐渐融入人类生活，建立和谐的人机关系变得尤为重要。我们需要制定相应的法律法规，确保小人机的设计、制造和使用都在合法合规的框架内进行。要注重培养公众对于新兴技术的认知和接受度，通过教育和宣传，让人们了解小人机的作用及其可能带来的挑战。开发人员和技术公司应秉持负责任的态度，致力于创造有益于社会的技术产品，同时考虑如何解决可能出现的伦理问题，如隐私保护、数据安全等，共同构建一个人机共存的美好未来。</w:t>
      </w:r>
    </w:p>
    <w:p w14:paraId="630EB2F1" w14:textId="77777777" w:rsidR="00A169CD" w:rsidRDefault="00A169CD">
      <w:pPr>
        <w:rPr>
          <w:rFonts w:hint="eastAsia"/>
        </w:rPr>
      </w:pPr>
    </w:p>
    <w:p w14:paraId="303DF716" w14:textId="77777777" w:rsidR="00A169CD" w:rsidRDefault="00A169CD">
      <w:pPr>
        <w:rPr>
          <w:rFonts w:hint="eastAsia"/>
        </w:rPr>
      </w:pPr>
    </w:p>
    <w:p w14:paraId="3B59C1C8" w14:textId="77777777" w:rsidR="00A169CD" w:rsidRDefault="00A16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45E4A" w14:textId="543CCB8D" w:rsidR="00C16774" w:rsidRDefault="00C16774"/>
    <w:sectPr w:rsidR="00C1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74"/>
    <w:rsid w:val="00A169CD"/>
    <w:rsid w:val="00B34D22"/>
    <w:rsid w:val="00C1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5185B-D022-469B-A289-EA9DCFE4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