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23AF0" w14:textId="77777777" w:rsidR="00BC2A35" w:rsidRDefault="00BC2A35">
      <w:pPr>
        <w:rPr>
          <w:rFonts w:hint="eastAsia"/>
        </w:rPr>
      </w:pPr>
    </w:p>
    <w:p w14:paraId="2A9AF9E3" w14:textId="77777777" w:rsidR="00BC2A35" w:rsidRDefault="00BC2A35">
      <w:pPr>
        <w:rPr>
          <w:rFonts w:hint="eastAsia"/>
        </w:rPr>
      </w:pPr>
      <w:r>
        <w:rPr>
          <w:rFonts w:hint="eastAsia"/>
        </w:rPr>
        <w:t>寻的拼音拆分</w:t>
      </w:r>
    </w:p>
    <w:p w14:paraId="14C0C712" w14:textId="77777777" w:rsidR="00BC2A35" w:rsidRDefault="00BC2A35">
      <w:pPr>
        <w:rPr>
          <w:rFonts w:hint="eastAsia"/>
        </w:rPr>
      </w:pPr>
      <w:r>
        <w:rPr>
          <w:rFonts w:hint="eastAsia"/>
        </w:rPr>
        <w:t>汉字“寻”的拼音是xún，属于汉语拼音系统中的一个音节。在汉语拼音中，“寻”的拼音可以拆分为声母和韵母两个主要部分。具体来说，“寻”的拼音是由声母“x”与韵母“ün”共同组成的。这样的拼音组合不仅有助于学习者理解每个汉字发音的基础构成，同时也为学习更复杂的语言规则奠定了基础。</w:t>
      </w:r>
    </w:p>
    <w:p w14:paraId="523B7F2A" w14:textId="77777777" w:rsidR="00BC2A35" w:rsidRDefault="00BC2A35">
      <w:pPr>
        <w:rPr>
          <w:rFonts w:hint="eastAsia"/>
        </w:rPr>
      </w:pPr>
    </w:p>
    <w:p w14:paraId="087547D1" w14:textId="77777777" w:rsidR="00BC2A35" w:rsidRDefault="00BC2A35">
      <w:pPr>
        <w:rPr>
          <w:rFonts w:hint="eastAsia"/>
        </w:rPr>
      </w:pPr>
    </w:p>
    <w:p w14:paraId="34DC36A7" w14:textId="77777777" w:rsidR="00BC2A35" w:rsidRDefault="00BC2A35">
      <w:pPr>
        <w:rPr>
          <w:rFonts w:hint="eastAsia"/>
        </w:rPr>
      </w:pPr>
      <w:r>
        <w:rPr>
          <w:rFonts w:hint="eastAsia"/>
        </w:rPr>
        <w:t>声母“x”的发音技巧</w:t>
      </w:r>
    </w:p>
    <w:p w14:paraId="2783B6FF" w14:textId="77777777" w:rsidR="00BC2A35" w:rsidRDefault="00BC2A35">
      <w:pPr>
        <w:rPr>
          <w:rFonts w:hint="eastAsia"/>
        </w:rPr>
      </w:pPr>
      <w:r>
        <w:rPr>
          <w:rFonts w:hint="eastAsia"/>
        </w:rPr>
        <w:t>要准确发出“x”这个声母，需要一定的发音技巧。“x”是一个舌面前音，发音时舌尖应轻轻触碰上前牙，同时舌头的前部靠近硬腭，但不接触，形成一条狭窄的通道。气流从这条通道通过时产生摩擦，从而发出声音。这种发音方式使得“x”听起来既清晰又柔和，与其他声母相比具有独特的音色。</w:t>
      </w:r>
    </w:p>
    <w:p w14:paraId="1E5B156D" w14:textId="77777777" w:rsidR="00BC2A35" w:rsidRDefault="00BC2A35">
      <w:pPr>
        <w:rPr>
          <w:rFonts w:hint="eastAsia"/>
        </w:rPr>
      </w:pPr>
    </w:p>
    <w:p w14:paraId="05D66279" w14:textId="77777777" w:rsidR="00BC2A35" w:rsidRDefault="00BC2A35">
      <w:pPr>
        <w:rPr>
          <w:rFonts w:hint="eastAsia"/>
        </w:rPr>
      </w:pPr>
    </w:p>
    <w:p w14:paraId="040E9651" w14:textId="77777777" w:rsidR="00BC2A35" w:rsidRDefault="00BC2A35">
      <w:pPr>
        <w:rPr>
          <w:rFonts w:hint="eastAsia"/>
        </w:rPr>
      </w:pPr>
      <w:r>
        <w:rPr>
          <w:rFonts w:hint="eastAsia"/>
        </w:rPr>
        <w:t>韵母“ün”的发音方法</w:t>
      </w:r>
    </w:p>
    <w:p w14:paraId="01EB8AEE" w14:textId="77777777" w:rsidR="00BC2A35" w:rsidRDefault="00BC2A35">
      <w:pPr>
        <w:rPr>
          <w:rFonts w:hint="eastAsia"/>
        </w:rPr>
      </w:pPr>
      <w:r>
        <w:rPr>
          <w:rFonts w:hint="eastAsia"/>
        </w:rPr>
        <w:t>韵母“ün”在发音时同样有着特定的方法。它是一个前鼻音韵母，发音时口型较为圆润且向前突出。开始发音时，舌头位置较低，随着发音过程逐渐抬高，使气流从前鼻腔流出，形成特有的鼻音效果。值得注意的是，在实际发音过程中，“ün”往往会在某些声母后发生变化，比如在“x”之后，“ün”会简化为“un”，这反映了汉语拼音中的一些拼写规则。</w:t>
      </w:r>
    </w:p>
    <w:p w14:paraId="052E59B4" w14:textId="77777777" w:rsidR="00BC2A35" w:rsidRDefault="00BC2A35">
      <w:pPr>
        <w:rPr>
          <w:rFonts w:hint="eastAsia"/>
        </w:rPr>
      </w:pPr>
    </w:p>
    <w:p w14:paraId="0CB12DE4" w14:textId="77777777" w:rsidR="00BC2A35" w:rsidRDefault="00BC2A35">
      <w:pPr>
        <w:rPr>
          <w:rFonts w:hint="eastAsia"/>
        </w:rPr>
      </w:pPr>
    </w:p>
    <w:p w14:paraId="4B25DD74" w14:textId="77777777" w:rsidR="00BC2A35" w:rsidRDefault="00BC2A35">
      <w:pPr>
        <w:rPr>
          <w:rFonts w:hint="eastAsia"/>
        </w:rPr>
      </w:pPr>
      <w:r>
        <w:rPr>
          <w:rFonts w:hint="eastAsia"/>
        </w:rPr>
        <w:t>“寻”的拼音在实际应用中的变化</w:t>
      </w:r>
    </w:p>
    <w:p w14:paraId="32291D6A" w14:textId="77777777" w:rsidR="00BC2A35" w:rsidRDefault="00BC2A35">
      <w:pPr>
        <w:rPr>
          <w:rFonts w:hint="eastAsia"/>
        </w:rPr>
      </w:pPr>
      <w:r>
        <w:rPr>
          <w:rFonts w:hint="eastAsia"/>
        </w:rPr>
        <w:t>在日常使用中，“寻”的拼音xún可能会根据具体的语境或词语搭配发生一些细微的变化。例如，在快速说话或连读的情况下，声调可能不会像单独发音那样明显。在与其他词组成短语或句子时，为了保持语音流畅，可能会出现轻微的音变现象。了解这些变化对于提高汉语听说能力至关重要。</w:t>
      </w:r>
    </w:p>
    <w:p w14:paraId="15BEF48E" w14:textId="77777777" w:rsidR="00BC2A35" w:rsidRDefault="00BC2A35">
      <w:pPr>
        <w:rPr>
          <w:rFonts w:hint="eastAsia"/>
        </w:rPr>
      </w:pPr>
    </w:p>
    <w:p w14:paraId="19FD4306" w14:textId="77777777" w:rsidR="00BC2A35" w:rsidRDefault="00BC2A35">
      <w:pPr>
        <w:rPr>
          <w:rFonts w:hint="eastAsia"/>
        </w:rPr>
      </w:pPr>
    </w:p>
    <w:p w14:paraId="53902987" w14:textId="77777777" w:rsidR="00BC2A35" w:rsidRDefault="00BC2A35">
      <w:pPr>
        <w:rPr>
          <w:rFonts w:hint="eastAsia"/>
        </w:rPr>
      </w:pPr>
      <w:r>
        <w:rPr>
          <w:rFonts w:hint="eastAsia"/>
        </w:rPr>
        <w:t>学习拼音的意义</w:t>
      </w:r>
    </w:p>
    <w:p w14:paraId="180E069E" w14:textId="77777777" w:rsidR="00BC2A35" w:rsidRDefault="00BC2A35">
      <w:pPr>
        <w:rPr>
          <w:rFonts w:hint="eastAsia"/>
        </w:rPr>
      </w:pPr>
      <w:r>
        <w:rPr>
          <w:rFonts w:hint="eastAsia"/>
        </w:rPr>
        <w:lastRenderedPageBreak/>
        <w:t>掌握汉字的拼音，尤其是像“寻”这样常用字的拼音拆分，对于汉语学习者而言意义重大。一方面，它帮助学习者建立起汉字与其发音之间的联系，促进记忆；另一方面，通过学习拼音，学习者能够更好地理解和运用汉语的声调系统，这对于正确发音及交流沟通极为关键。因此，深入学习和练习汉字拼音，不仅是汉语学习的基础步骤，也是提升语言能力的重要途径。</w:t>
      </w:r>
    </w:p>
    <w:p w14:paraId="15F90ED5" w14:textId="77777777" w:rsidR="00BC2A35" w:rsidRDefault="00BC2A35">
      <w:pPr>
        <w:rPr>
          <w:rFonts w:hint="eastAsia"/>
        </w:rPr>
      </w:pPr>
    </w:p>
    <w:p w14:paraId="2E9EA5DE" w14:textId="77777777" w:rsidR="00BC2A35" w:rsidRDefault="00BC2A35">
      <w:pPr>
        <w:rPr>
          <w:rFonts w:hint="eastAsia"/>
        </w:rPr>
      </w:pPr>
    </w:p>
    <w:p w14:paraId="2487B031" w14:textId="77777777" w:rsidR="00BC2A35" w:rsidRDefault="00BC2A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BB28E" w14:textId="174DF39E" w:rsidR="007F42CA" w:rsidRDefault="007F42CA"/>
    <w:sectPr w:rsidR="007F4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CA"/>
    <w:rsid w:val="007F42CA"/>
    <w:rsid w:val="00B34D22"/>
    <w:rsid w:val="00BC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38DE8-3513-4F55-A4BE-2AA1E8AA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