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782C" w14:textId="77777777" w:rsidR="00145B65" w:rsidRDefault="00145B65">
      <w:pPr>
        <w:rPr>
          <w:rFonts w:hint="eastAsia"/>
        </w:rPr>
      </w:pPr>
      <w:r>
        <w:rPr>
          <w:rFonts w:hint="eastAsia"/>
        </w:rPr>
        <w:t>寓意晏殊的拼音版简介</w:t>
      </w:r>
    </w:p>
    <w:p w14:paraId="341114AE" w14:textId="77777777" w:rsidR="00145B65" w:rsidRDefault="00145B65">
      <w:pPr>
        <w:rPr>
          <w:rFonts w:hint="eastAsia"/>
        </w:rPr>
      </w:pPr>
      <w:r>
        <w:rPr>
          <w:rFonts w:hint="eastAsia"/>
        </w:rPr>
        <w:t>寓意晏殊，这个标题是以著名宋代词人晏殊的名字及其作品的深远意义为基础构思的。晏殊（Yàn Shū），字同叔，是北宋时期的重要文学家，以其诗歌和词作而闻名于世。通过“寓意晏殊的拼音版”这一标题，我们希望探索其诗词中蕴含的文化价值与美学意义，并尝试以现代汉语拼音的形式重新解读这位伟大词人的作品，使其艺术魅力得以在当代焕发新的光彩。</w:t>
      </w:r>
    </w:p>
    <w:p w14:paraId="2565D5BD" w14:textId="77777777" w:rsidR="00145B65" w:rsidRDefault="00145B65">
      <w:pPr>
        <w:rPr>
          <w:rFonts w:hint="eastAsia"/>
        </w:rPr>
      </w:pPr>
    </w:p>
    <w:p w14:paraId="07124FE1" w14:textId="77777777" w:rsidR="00145B65" w:rsidRDefault="00145B65">
      <w:pPr>
        <w:rPr>
          <w:rFonts w:hint="eastAsia"/>
        </w:rPr>
      </w:pPr>
      <w:r>
        <w:rPr>
          <w:rFonts w:hint="eastAsia"/>
        </w:rPr>
        <w:t>晏殊及其贡献</w:t>
      </w:r>
    </w:p>
    <w:p w14:paraId="67C7771C" w14:textId="77777777" w:rsidR="00145B65" w:rsidRDefault="00145B65">
      <w:pPr>
        <w:rPr>
          <w:rFonts w:hint="eastAsia"/>
        </w:rPr>
      </w:pPr>
      <w:r>
        <w:rPr>
          <w:rFonts w:hint="eastAsia"/>
        </w:rPr>
        <w:t>晏殊出生于一个文化氛围浓厚的家庭，在少年时期便展现出了卓越的文学才能。他的一生不仅致力于文学创作，还在政治上有着重要的影响。然而，真正让晏殊名垂青史的是他的诗词作品。他的词多以自然景物为背景，抒发个人情感，风格婉约而不失高雅。例如《浣溪沙·一曲新词酒一杯》等作品，至今仍被广泛传颂，体现了他对生活细腻的感受力以及对美的深刻理解。</w:t>
      </w:r>
    </w:p>
    <w:p w14:paraId="044C586A" w14:textId="77777777" w:rsidR="00145B65" w:rsidRDefault="00145B65">
      <w:pPr>
        <w:rPr>
          <w:rFonts w:hint="eastAsia"/>
        </w:rPr>
      </w:pPr>
    </w:p>
    <w:p w14:paraId="17AD0D72" w14:textId="77777777" w:rsidR="00145B65" w:rsidRDefault="00145B65">
      <w:pPr>
        <w:rPr>
          <w:rFonts w:hint="eastAsia"/>
        </w:rPr>
      </w:pPr>
      <w:r>
        <w:rPr>
          <w:rFonts w:hint="eastAsia"/>
        </w:rPr>
        <w:t>拼音版的意义</w:t>
      </w:r>
    </w:p>
    <w:p w14:paraId="6F22C2BC" w14:textId="77777777" w:rsidR="00145B65" w:rsidRDefault="00145B65">
      <w:pPr>
        <w:rPr>
          <w:rFonts w:hint="eastAsia"/>
        </w:rPr>
      </w:pPr>
      <w:r>
        <w:rPr>
          <w:rFonts w:hint="eastAsia"/>
        </w:rPr>
        <w:t>将晏殊的作品转化为拼音版，不仅仅是一个简单的语言转换过程，更是一次文化传承与创新的尝试。汉语拼音作为一种辅助汉字读音的工具，能够帮助更多的人，尤其是学习中文的外国人，更容易地接近并理解这些经典作品。通过拼音版的呈现方式，可以激发人们对古典文学的兴趣，促进文化交流，让更多的人感受到中国传统文化的独特魅力。</w:t>
      </w:r>
    </w:p>
    <w:p w14:paraId="3F9A08D1" w14:textId="77777777" w:rsidR="00145B65" w:rsidRDefault="00145B65">
      <w:pPr>
        <w:rPr>
          <w:rFonts w:hint="eastAsia"/>
        </w:rPr>
      </w:pPr>
    </w:p>
    <w:p w14:paraId="26790E82" w14:textId="77777777" w:rsidR="00145B65" w:rsidRDefault="00145B65">
      <w:pPr>
        <w:rPr>
          <w:rFonts w:hint="eastAsia"/>
        </w:rPr>
      </w:pPr>
      <w:r>
        <w:rPr>
          <w:rFonts w:hint="eastAsia"/>
        </w:rPr>
        <w:t>如何欣赏拼音版的晏殊词作</w:t>
      </w:r>
    </w:p>
    <w:p w14:paraId="4794EAF2" w14:textId="77777777" w:rsidR="00145B65" w:rsidRDefault="00145B65">
      <w:pPr>
        <w:rPr>
          <w:rFonts w:hint="eastAsia"/>
        </w:rPr>
      </w:pPr>
      <w:r>
        <w:rPr>
          <w:rFonts w:hint="eastAsia"/>
        </w:rPr>
        <w:t>对于想要深入了解拼音版晏殊词作的朋友来说，首先需要熟悉一些基本的汉语拼音规则，这有助于准确发音，从而更好地体会词作中的韵味。结合原文阅读拼音版也是一种不错的方法，这样可以在享受优美韵律的同时，也能深入理解词作背后的情感与意境。还可以参加一些相关的讲座或活动，与其他爱好者一起分享心得，共同探讨。</w:t>
      </w:r>
    </w:p>
    <w:p w14:paraId="7F3F74D4" w14:textId="77777777" w:rsidR="00145B65" w:rsidRDefault="00145B65">
      <w:pPr>
        <w:rPr>
          <w:rFonts w:hint="eastAsia"/>
        </w:rPr>
      </w:pPr>
    </w:p>
    <w:p w14:paraId="6AF91317" w14:textId="77777777" w:rsidR="00145B65" w:rsidRDefault="00145B65">
      <w:pPr>
        <w:rPr>
          <w:rFonts w:hint="eastAsia"/>
        </w:rPr>
      </w:pPr>
      <w:r>
        <w:rPr>
          <w:rFonts w:hint="eastAsia"/>
        </w:rPr>
        <w:t>最后的总结</w:t>
      </w:r>
    </w:p>
    <w:p w14:paraId="518BFA60" w14:textId="77777777" w:rsidR="00145B65" w:rsidRDefault="00145B65">
      <w:pPr>
        <w:rPr>
          <w:rFonts w:hint="eastAsia"/>
        </w:rPr>
      </w:pPr>
      <w:r>
        <w:rPr>
          <w:rFonts w:hint="eastAsia"/>
        </w:rPr>
        <w:t>通过“寓意晏殊的拼音版”，我们希望能够开启一扇了解中国古代文学的新窗口，让更多的人能够在快节奏的现代生活中找到一片宁静之地，细细品味古人的智慧与情感。无论是通过传统的文字形式，还是现代的拼音表达，晏殊的作品都承载着深厚的文化底蕴，值得每一个人去发现、去珍惜。</w:t>
      </w:r>
    </w:p>
    <w:p w14:paraId="6235023F" w14:textId="77777777" w:rsidR="00145B65" w:rsidRDefault="00145B65">
      <w:pPr>
        <w:rPr>
          <w:rFonts w:hint="eastAsia"/>
        </w:rPr>
      </w:pPr>
    </w:p>
    <w:p w14:paraId="01586E14" w14:textId="77777777" w:rsidR="00145B65" w:rsidRDefault="00145B65">
      <w:pPr>
        <w:rPr>
          <w:rFonts w:hint="eastAsia"/>
        </w:rPr>
      </w:pPr>
    </w:p>
    <w:p w14:paraId="303D780E" w14:textId="77777777" w:rsidR="00145B65" w:rsidRDefault="00145B65">
      <w:pPr>
        <w:rPr>
          <w:rFonts w:hint="eastAsia"/>
        </w:rPr>
      </w:pPr>
      <w:r>
        <w:rPr>
          <w:rFonts w:hint="eastAsia"/>
        </w:rPr>
        <w:t>本文是由懂得生活网（dongdeshenghuo.com）为大家创作</w:t>
      </w:r>
    </w:p>
    <w:p w14:paraId="65BEDC46" w14:textId="3883B82D" w:rsidR="00F60960" w:rsidRDefault="00F60960"/>
    <w:sectPr w:rsidR="00F6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60"/>
    <w:rsid w:val="00145B65"/>
    <w:rsid w:val="00B34D22"/>
    <w:rsid w:val="00F6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6FD2-2661-4287-8EA9-279F1B83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960"/>
    <w:rPr>
      <w:rFonts w:cstheme="majorBidi"/>
      <w:color w:val="2F5496" w:themeColor="accent1" w:themeShade="BF"/>
      <w:sz w:val="28"/>
      <w:szCs w:val="28"/>
    </w:rPr>
  </w:style>
  <w:style w:type="character" w:customStyle="1" w:styleId="50">
    <w:name w:val="标题 5 字符"/>
    <w:basedOn w:val="a0"/>
    <w:link w:val="5"/>
    <w:uiPriority w:val="9"/>
    <w:semiHidden/>
    <w:rsid w:val="00F60960"/>
    <w:rPr>
      <w:rFonts w:cstheme="majorBidi"/>
      <w:color w:val="2F5496" w:themeColor="accent1" w:themeShade="BF"/>
      <w:sz w:val="24"/>
    </w:rPr>
  </w:style>
  <w:style w:type="character" w:customStyle="1" w:styleId="60">
    <w:name w:val="标题 6 字符"/>
    <w:basedOn w:val="a0"/>
    <w:link w:val="6"/>
    <w:uiPriority w:val="9"/>
    <w:semiHidden/>
    <w:rsid w:val="00F60960"/>
    <w:rPr>
      <w:rFonts w:cstheme="majorBidi"/>
      <w:b/>
      <w:bCs/>
      <w:color w:val="2F5496" w:themeColor="accent1" w:themeShade="BF"/>
    </w:rPr>
  </w:style>
  <w:style w:type="character" w:customStyle="1" w:styleId="70">
    <w:name w:val="标题 7 字符"/>
    <w:basedOn w:val="a0"/>
    <w:link w:val="7"/>
    <w:uiPriority w:val="9"/>
    <w:semiHidden/>
    <w:rsid w:val="00F60960"/>
    <w:rPr>
      <w:rFonts w:cstheme="majorBidi"/>
      <w:b/>
      <w:bCs/>
      <w:color w:val="595959" w:themeColor="text1" w:themeTint="A6"/>
    </w:rPr>
  </w:style>
  <w:style w:type="character" w:customStyle="1" w:styleId="80">
    <w:name w:val="标题 8 字符"/>
    <w:basedOn w:val="a0"/>
    <w:link w:val="8"/>
    <w:uiPriority w:val="9"/>
    <w:semiHidden/>
    <w:rsid w:val="00F60960"/>
    <w:rPr>
      <w:rFonts w:cstheme="majorBidi"/>
      <w:color w:val="595959" w:themeColor="text1" w:themeTint="A6"/>
    </w:rPr>
  </w:style>
  <w:style w:type="character" w:customStyle="1" w:styleId="90">
    <w:name w:val="标题 9 字符"/>
    <w:basedOn w:val="a0"/>
    <w:link w:val="9"/>
    <w:uiPriority w:val="9"/>
    <w:semiHidden/>
    <w:rsid w:val="00F60960"/>
    <w:rPr>
      <w:rFonts w:eastAsiaTheme="majorEastAsia" w:cstheme="majorBidi"/>
      <w:color w:val="595959" w:themeColor="text1" w:themeTint="A6"/>
    </w:rPr>
  </w:style>
  <w:style w:type="paragraph" w:styleId="a3">
    <w:name w:val="Title"/>
    <w:basedOn w:val="a"/>
    <w:next w:val="a"/>
    <w:link w:val="a4"/>
    <w:uiPriority w:val="10"/>
    <w:qFormat/>
    <w:rsid w:val="00F60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960"/>
    <w:pPr>
      <w:spacing w:before="160"/>
      <w:jc w:val="center"/>
    </w:pPr>
    <w:rPr>
      <w:i/>
      <w:iCs/>
      <w:color w:val="404040" w:themeColor="text1" w:themeTint="BF"/>
    </w:rPr>
  </w:style>
  <w:style w:type="character" w:customStyle="1" w:styleId="a8">
    <w:name w:val="引用 字符"/>
    <w:basedOn w:val="a0"/>
    <w:link w:val="a7"/>
    <w:uiPriority w:val="29"/>
    <w:rsid w:val="00F60960"/>
    <w:rPr>
      <w:i/>
      <w:iCs/>
      <w:color w:val="404040" w:themeColor="text1" w:themeTint="BF"/>
    </w:rPr>
  </w:style>
  <w:style w:type="paragraph" w:styleId="a9">
    <w:name w:val="List Paragraph"/>
    <w:basedOn w:val="a"/>
    <w:uiPriority w:val="34"/>
    <w:qFormat/>
    <w:rsid w:val="00F60960"/>
    <w:pPr>
      <w:ind w:left="720"/>
      <w:contextualSpacing/>
    </w:pPr>
  </w:style>
  <w:style w:type="character" w:styleId="aa">
    <w:name w:val="Intense Emphasis"/>
    <w:basedOn w:val="a0"/>
    <w:uiPriority w:val="21"/>
    <w:qFormat/>
    <w:rsid w:val="00F60960"/>
    <w:rPr>
      <w:i/>
      <w:iCs/>
      <w:color w:val="2F5496" w:themeColor="accent1" w:themeShade="BF"/>
    </w:rPr>
  </w:style>
  <w:style w:type="paragraph" w:styleId="ab">
    <w:name w:val="Intense Quote"/>
    <w:basedOn w:val="a"/>
    <w:next w:val="a"/>
    <w:link w:val="ac"/>
    <w:uiPriority w:val="30"/>
    <w:qFormat/>
    <w:rsid w:val="00F6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960"/>
    <w:rPr>
      <w:i/>
      <w:iCs/>
      <w:color w:val="2F5496" w:themeColor="accent1" w:themeShade="BF"/>
    </w:rPr>
  </w:style>
  <w:style w:type="character" w:styleId="ad">
    <w:name w:val="Intense Reference"/>
    <w:basedOn w:val="a0"/>
    <w:uiPriority w:val="32"/>
    <w:qFormat/>
    <w:rsid w:val="00F60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