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0C0F" w14:textId="77777777" w:rsidR="00B423E1" w:rsidRDefault="00B423E1">
      <w:pPr>
        <w:rPr>
          <w:rFonts w:hint="eastAsia"/>
        </w:rPr>
      </w:pPr>
      <w:r>
        <w:rPr>
          <w:rFonts w:hint="eastAsia"/>
        </w:rPr>
        <w:t>宿儒的拼音怎么写的</w:t>
      </w:r>
    </w:p>
    <w:p w14:paraId="502DB946" w14:textId="77777777" w:rsidR="00B423E1" w:rsidRDefault="00B423E1">
      <w:pPr>
        <w:rPr>
          <w:rFonts w:hint="eastAsia"/>
        </w:rPr>
      </w:pPr>
      <w:r>
        <w:rPr>
          <w:rFonts w:hint="eastAsia"/>
        </w:rPr>
        <w:t>宿儒，读作“sù rú”，其中“宿”字的拼音是“sù”，而“儒”字的拼音为“rú”。在汉语中，“宿儒”指的是那些学识渊博、经验丰富，并且长期从事学术研究或教育工作的学者。这些人在自己的领域内积累了深厚的学识和独到见解，通常被视为知识传承的重要载体。</w:t>
      </w:r>
    </w:p>
    <w:p w14:paraId="2991BB3A" w14:textId="77777777" w:rsidR="00B423E1" w:rsidRDefault="00B423E1">
      <w:pPr>
        <w:rPr>
          <w:rFonts w:hint="eastAsia"/>
        </w:rPr>
      </w:pPr>
    </w:p>
    <w:p w14:paraId="61227209" w14:textId="77777777" w:rsidR="00B423E1" w:rsidRDefault="00B423E1">
      <w:pPr>
        <w:rPr>
          <w:rFonts w:hint="eastAsia"/>
        </w:rPr>
      </w:pPr>
      <w:r>
        <w:rPr>
          <w:rFonts w:hint="eastAsia"/>
        </w:rPr>
        <w:t>宿儒的含义及其重要性</w:t>
      </w:r>
    </w:p>
    <w:p w14:paraId="1FB7BC91" w14:textId="77777777" w:rsidR="00B423E1" w:rsidRDefault="00B423E1">
      <w:pPr>
        <w:rPr>
          <w:rFonts w:hint="eastAsia"/>
        </w:rPr>
      </w:pPr>
      <w:r>
        <w:rPr>
          <w:rFonts w:hint="eastAsia"/>
        </w:rPr>
        <w:t>“宿儒”一词不仅仅指称那些有深厚学问的人，更蕴含了对他们长期致力于学术追求的认可与尊敬。在中国传统文化中，这类人物往往扮演着至关重要的角色，他们不仅传承经典文化，还通过自身的实践和教学活动，对社会的思想观念产生深远影响。因此，了解和学习宿儒的知识体系，对于理解中国传统文化精髓具有不可替代的价值。</w:t>
      </w:r>
    </w:p>
    <w:p w14:paraId="68B72522" w14:textId="77777777" w:rsidR="00B423E1" w:rsidRDefault="00B423E1">
      <w:pPr>
        <w:rPr>
          <w:rFonts w:hint="eastAsia"/>
        </w:rPr>
      </w:pPr>
    </w:p>
    <w:p w14:paraId="26C9DC22" w14:textId="77777777" w:rsidR="00B423E1" w:rsidRDefault="00B423E1">
      <w:pPr>
        <w:rPr>
          <w:rFonts w:hint="eastAsia"/>
        </w:rPr>
      </w:pPr>
      <w:r>
        <w:rPr>
          <w:rFonts w:hint="eastAsia"/>
        </w:rPr>
        <w:t>宿儒在现代社会的角色转换</w:t>
      </w:r>
    </w:p>
    <w:p w14:paraId="394C7C89" w14:textId="77777777" w:rsidR="00B423E1" w:rsidRDefault="00B423E1">
      <w:pPr>
        <w:rPr>
          <w:rFonts w:hint="eastAsia"/>
        </w:rPr>
      </w:pPr>
      <w:r>
        <w:rPr>
          <w:rFonts w:hint="eastAsia"/>
        </w:rPr>
        <w:t>随着时代的发展和社会的进步，传统意义上的“宿儒”的角色正在发生转变。现代教育体系的建立和完善，使得知识传播的速度大大加快，信息获取变得更加便捷。然而，这并不意味着宿儒的作用被削弱。相反，在快速变化的时代背景下，宿儒以其深厚的专业背景和广泛的社会联系，成为连接传统与现代、东方与西方文化的桥梁，继续发挥着重要作用。</w:t>
      </w:r>
    </w:p>
    <w:p w14:paraId="62553613" w14:textId="77777777" w:rsidR="00B423E1" w:rsidRDefault="00B423E1">
      <w:pPr>
        <w:rPr>
          <w:rFonts w:hint="eastAsia"/>
        </w:rPr>
      </w:pPr>
    </w:p>
    <w:p w14:paraId="31413ED2" w14:textId="77777777" w:rsidR="00B423E1" w:rsidRDefault="00B423E1">
      <w:pPr>
        <w:rPr>
          <w:rFonts w:hint="eastAsia"/>
        </w:rPr>
      </w:pPr>
      <w:r>
        <w:rPr>
          <w:rFonts w:hint="eastAsia"/>
        </w:rPr>
        <w:t>如何成为当代的“宿儒”</w:t>
      </w:r>
    </w:p>
    <w:p w14:paraId="4B86998D" w14:textId="77777777" w:rsidR="00B423E1" w:rsidRDefault="00B423E1">
      <w:pPr>
        <w:rPr>
          <w:rFonts w:hint="eastAsia"/>
        </w:rPr>
      </w:pPr>
      <w:r>
        <w:rPr>
          <w:rFonts w:hint="eastAsia"/>
        </w:rPr>
        <w:t>要在当今社会成为一名类似传统意义上的“宿儒”，除了需要具备扎实的专业知识外，还需要拥有开放的心态和持续学习的能力。面对日新月异的世界，保持好奇心和探索精神至关重要。同时，积极参与学术交流，拓宽视野，也是成长为一名杰出学者不可或缺的部分。通过不断积累经验和知识，每个人都有可能成为自己领域的专家，甚至达到“宿儒”的高度。</w:t>
      </w:r>
    </w:p>
    <w:p w14:paraId="541BA9AF" w14:textId="77777777" w:rsidR="00B423E1" w:rsidRDefault="00B423E1">
      <w:pPr>
        <w:rPr>
          <w:rFonts w:hint="eastAsia"/>
        </w:rPr>
      </w:pPr>
    </w:p>
    <w:p w14:paraId="508C3877" w14:textId="77777777" w:rsidR="00B423E1" w:rsidRDefault="00B423E1">
      <w:pPr>
        <w:rPr>
          <w:rFonts w:hint="eastAsia"/>
        </w:rPr>
      </w:pPr>
      <w:r>
        <w:rPr>
          <w:rFonts w:hint="eastAsia"/>
        </w:rPr>
        <w:t>最后的总结</w:t>
      </w:r>
    </w:p>
    <w:p w14:paraId="2C52572F" w14:textId="77777777" w:rsidR="00B423E1" w:rsidRDefault="00B423E1">
      <w:pPr>
        <w:rPr>
          <w:rFonts w:hint="eastAsia"/>
        </w:rPr>
      </w:pPr>
      <w:r>
        <w:rPr>
          <w:rFonts w:hint="eastAsia"/>
        </w:rPr>
        <w:t>“宿儒”的拼音写作“sù rú”，它代表了一类有着深厚学术积淀和广泛影响力的学者。无论是在历史长河中还是现代社会里，他们都以独特的方式贡献着自己的智慧和力量。虽然时代在变，但追求知识、传递真理的精神永远不会过时。希望更多人能够受到这种精神的鼓舞，努力探索未知，为人类文明的进步作出自己的贡献。</w:t>
      </w:r>
    </w:p>
    <w:p w14:paraId="63349BEC" w14:textId="77777777" w:rsidR="00B423E1" w:rsidRDefault="00B423E1">
      <w:pPr>
        <w:rPr>
          <w:rFonts w:hint="eastAsia"/>
        </w:rPr>
      </w:pPr>
    </w:p>
    <w:p w14:paraId="063F680A" w14:textId="77777777" w:rsidR="00B423E1" w:rsidRDefault="00B423E1">
      <w:pPr>
        <w:rPr>
          <w:rFonts w:hint="eastAsia"/>
        </w:rPr>
      </w:pPr>
    </w:p>
    <w:p w14:paraId="5B92A4E0" w14:textId="77777777" w:rsidR="00B423E1" w:rsidRDefault="00B42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834F6" w14:textId="49870333" w:rsidR="003852ED" w:rsidRDefault="003852ED"/>
    <w:sectPr w:rsidR="0038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ED"/>
    <w:rsid w:val="003852ED"/>
    <w:rsid w:val="00B34D22"/>
    <w:rsid w:val="00B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16FC7-9818-4E04-B957-4C21993C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