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8438" w14:textId="77777777" w:rsidR="00241A4A" w:rsidRDefault="00241A4A">
      <w:pPr>
        <w:rPr>
          <w:rFonts w:hint="eastAsia"/>
        </w:rPr>
      </w:pPr>
    </w:p>
    <w:p w14:paraId="3E63E25E" w14:textId="77777777" w:rsidR="00241A4A" w:rsidRDefault="00241A4A">
      <w:pPr>
        <w:rPr>
          <w:rFonts w:hint="eastAsia"/>
        </w:rPr>
      </w:pPr>
      <w:r>
        <w:rPr>
          <w:rFonts w:hint="eastAsia"/>
        </w:rPr>
        <w:t>宣告肃静飘拂的拼音</w:t>
      </w:r>
    </w:p>
    <w:p w14:paraId="48EA810B" w14:textId="77777777" w:rsidR="00241A4A" w:rsidRDefault="00241A4A">
      <w:pPr>
        <w:rPr>
          <w:rFonts w:hint="eastAsia"/>
        </w:rPr>
      </w:pPr>
      <w:r>
        <w:rPr>
          <w:rFonts w:hint="eastAsia"/>
        </w:rPr>
        <w:t>“宣告肃静飘拂”的拼音是“xuān gào sù jìng piāo fú”。这一短语通过其独特的组合，描绘了一种场景或状态。其中，“宣告”指的是公开宣布某种消息或决定；“肃静”意味着严肃而安静，通常用于要求人们保持安静的场合；“飘拂”则形象地描述了轻柔物体随风轻轻摆动的状态。</w:t>
      </w:r>
    </w:p>
    <w:p w14:paraId="365F72A6" w14:textId="77777777" w:rsidR="00241A4A" w:rsidRDefault="00241A4A">
      <w:pPr>
        <w:rPr>
          <w:rFonts w:hint="eastAsia"/>
        </w:rPr>
      </w:pPr>
    </w:p>
    <w:p w14:paraId="459D66B6" w14:textId="77777777" w:rsidR="00241A4A" w:rsidRDefault="00241A4A">
      <w:pPr>
        <w:rPr>
          <w:rFonts w:hint="eastAsia"/>
        </w:rPr>
      </w:pPr>
    </w:p>
    <w:p w14:paraId="63D78675" w14:textId="77777777" w:rsidR="00241A4A" w:rsidRDefault="00241A4A">
      <w:pPr>
        <w:rPr>
          <w:rFonts w:hint="eastAsia"/>
        </w:rPr>
      </w:pPr>
      <w:r>
        <w:rPr>
          <w:rFonts w:hint="eastAsia"/>
        </w:rPr>
        <w:t>词语解析与应用背景</w:t>
      </w:r>
    </w:p>
    <w:p w14:paraId="4A724610" w14:textId="77777777" w:rsidR="00241A4A" w:rsidRDefault="00241A4A">
      <w:pPr>
        <w:rPr>
          <w:rFonts w:hint="eastAsia"/>
        </w:rPr>
      </w:pPr>
      <w:r>
        <w:rPr>
          <w:rFonts w:hint="eastAsia"/>
        </w:rPr>
        <w:t>每个词汇都有其独特的含义和使用场合。“宣告”一词常出现在正式或半正式的场合中，如法庭、会议等，用来传达重要信息或决策。而“肃静”往往在需要维护秩序和专注度的环境中被强调，比如图书馆、考场或是宗教仪式上。至于“飘拂”，它更多地用于文学作品或者日常对话中，以形容旗帜、衣物等物品随风舞动的美妙景象。当这些词汇组合在一起时，便创造出了一个既具象又抽象的画面，引导听者或读者进入一种宁静且庄重的氛围之中。</w:t>
      </w:r>
    </w:p>
    <w:p w14:paraId="41678F33" w14:textId="77777777" w:rsidR="00241A4A" w:rsidRDefault="00241A4A">
      <w:pPr>
        <w:rPr>
          <w:rFonts w:hint="eastAsia"/>
        </w:rPr>
      </w:pPr>
    </w:p>
    <w:p w14:paraId="7A00CD64" w14:textId="77777777" w:rsidR="00241A4A" w:rsidRDefault="00241A4A">
      <w:pPr>
        <w:rPr>
          <w:rFonts w:hint="eastAsia"/>
        </w:rPr>
      </w:pPr>
    </w:p>
    <w:p w14:paraId="6D385BFC" w14:textId="77777777" w:rsidR="00241A4A" w:rsidRDefault="00241A4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2E0ED07" w14:textId="77777777" w:rsidR="00241A4A" w:rsidRDefault="00241A4A">
      <w:pPr>
        <w:rPr>
          <w:rFonts w:hint="eastAsia"/>
        </w:rPr>
      </w:pPr>
      <w:r>
        <w:rPr>
          <w:rFonts w:hint="eastAsia"/>
        </w:rPr>
        <w:t>在中国传统文化里，肃静不仅仅是对声音的要求，更是一种内心平静和敬畏的表现形式。例如，在古代朝堂之上，君王出现时会要求群臣肃静，这不仅是出于礼仪上的尊重，也是为了彰显皇权的威严。同样，“飘拂”也能引发人们对自然界的联想，它象征着自由与和谐，反映了古人对于自然界变化无常却又有序规律的认知。将“肃静”与“飘拂”相结合，则可以看作是人类社会规范与自然法则间的一种微妙平衡。</w:t>
      </w:r>
    </w:p>
    <w:p w14:paraId="1CC0B645" w14:textId="77777777" w:rsidR="00241A4A" w:rsidRDefault="00241A4A">
      <w:pPr>
        <w:rPr>
          <w:rFonts w:hint="eastAsia"/>
        </w:rPr>
      </w:pPr>
    </w:p>
    <w:p w14:paraId="05A54449" w14:textId="77777777" w:rsidR="00241A4A" w:rsidRDefault="00241A4A">
      <w:pPr>
        <w:rPr>
          <w:rFonts w:hint="eastAsia"/>
        </w:rPr>
      </w:pPr>
    </w:p>
    <w:p w14:paraId="252F1983" w14:textId="77777777" w:rsidR="00241A4A" w:rsidRDefault="00241A4A">
      <w:pPr>
        <w:rPr>
          <w:rFonts w:hint="eastAsia"/>
        </w:rPr>
      </w:pPr>
      <w:r>
        <w:rPr>
          <w:rFonts w:hint="eastAsia"/>
        </w:rPr>
        <w:t>现代视角下的理解与实践</w:t>
      </w:r>
    </w:p>
    <w:p w14:paraId="23449500" w14:textId="77777777" w:rsidR="00241A4A" w:rsidRDefault="00241A4A">
      <w:pPr>
        <w:rPr>
          <w:rFonts w:hint="eastAsia"/>
        </w:rPr>
      </w:pPr>
      <w:r>
        <w:rPr>
          <w:rFonts w:hint="eastAsia"/>
        </w:rPr>
        <w:t>现代社会中，“宣告肃静飘拂”虽不直接作为成语或固定短语使用，但它所蕴含的理念依然具有现实意义。无论是在追求高效沟通的工作环境里，还是在倡导心灵平静的生活方式中，理解和践行这种理念都能帮助我们更好地适应快节奏的社会生活。例如，在团队协作中，适时地“宣告肃静”，可以提高会议效率，确保每个人的意见都被充分听取；而在个人修养方面，学习欣赏生活中的“飘拂”之美，则有助于缓解压力，增进心理健康。</w:t>
      </w:r>
    </w:p>
    <w:p w14:paraId="4F13FEE6" w14:textId="77777777" w:rsidR="00241A4A" w:rsidRDefault="00241A4A">
      <w:pPr>
        <w:rPr>
          <w:rFonts w:hint="eastAsia"/>
        </w:rPr>
      </w:pPr>
    </w:p>
    <w:p w14:paraId="5B0C8090" w14:textId="77777777" w:rsidR="00241A4A" w:rsidRDefault="00241A4A">
      <w:pPr>
        <w:rPr>
          <w:rFonts w:hint="eastAsia"/>
        </w:rPr>
      </w:pPr>
    </w:p>
    <w:p w14:paraId="4BCE6D9B" w14:textId="77777777" w:rsidR="00241A4A" w:rsidRDefault="00241A4A">
      <w:pPr>
        <w:rPr>
          <w:rFonts w:hint="eastAsia"/>
        </w:rPr>
      </w:pPr>
      <w:r>
        <w:rPr>
          <w:rFonts w:hint="eastAsia"/>
        </w:rPr>
        <w:t>最后的总结</w:t>
      </w:r>
    </w:p>
    <w:p w14:paraId="0FC986F5" w14:textId="77777777" w:rsidR="00241A4A" w:rsidRDefault="00241A4A">
      <w:pPr>
        <w:rPr>
          <w:rFonts w:hint="eastAsia"/>
        </w:rPr>
      </w:pPr>
      <w:r>
        <w:rPr>
          <w:rFonts w:hint="eastAsia"/>
        </w:rPr>
        <w:t>通过对“宣告肃静飘拂”这一短语的深入探讨，我们可以发现汉语词汇背后丰富的文化价值和社会功能。它不仅承载着中华民族悠久的历史传统，也启示我们在当代社会如何更好地实现人与自然、人与人之间的和谐共处。希望这篇文章能够激发你对汉语语言艺术的兴趣，并鼓励你在日常生活中寻找属于自己的那份宁静与美好。</w:t>
      </w:r>
    </w:p>
    <w:p w14:paraId="772DECEA" w14:textId="77777777" w:rsidR="00241A4A" w:rsidRDefault="00241A4A">
      <w:pPr>
        <w:rPr>
          <w:rFonts w:hint="eastAsia"/>
        </w:rPr>
      </w:pPr>
    </w:p>
    <w:p w14:paraId="2CBFFDEA" w14:textId="77777777" w:rsidR="00241A4A" w:rsidRDefault="00241A4A">
      <w:pPr>
        <w:rPr>
          <w:rFonts w:hint="eastAsia"/>
        </w:rPr>
      </w:pPr>
    </w:p>
    <w:p w14:paraId="397F3889" w14:textId="77777777" w:rsidR="00241A4A" w:rsidRDefault="00241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50ECC" w14:textId="5C7CC42F" w:rsidR="00334304" w:rsidRDefault="00334304"/>
    <w:sectPr w:rsidR="0033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04"/>
    <w:rsid w:val="00241A4A"/>
    <w:rsid w:val="003343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BCBA3-A3D8-4DDF-BB4C-BA6CA3A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