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34A4" w14:textId="77777777" w:rsidR="00572276" w:rsidRDefault="00572276">
      <w:pPr>
        <w:rPr>
          <w:rFonts w:hint="eastAsia"/>
        </w:rPr>
      </w:pPr>
    </w:p>
    <w:p w14:paraId="33133F19" w14:textId="77777777" w:rsidR="00572276" w:rsidRDefault="00572276">
      <w:pPr>
        <w:rPr>
          <w:rFonts w:hint="eastAsia"/>
        </w:rPr>
      </w:pPr>
      <w:r>
        <w:rPr>
          <w:rFonts w:hint="eastAsia"/>
        </w:rPr>
        <w:t>学的拼音及解释</w:t>
      </w:r>
    </w:p>
    <w:p w14:paraId="35C0516B" w14:textId="77777777" w:rsidR="00572276" w:rsidRDefault="00572276">
      <w:pPr>
        <w:rPr>
          <w:rFonts w:hint="eastAsia"/>
        </w:rPr>
      </w:pPr>
      <w:r>
        <w:rPr>
          <w:rFonts w:hint="eastAsia"/>
        </w:rPr>
        <w:t>“学”这个汉字，在汉语中占据着极为重要的位置，它不仅是知识传递的核心概念之一，也是中华文化中强调终身学习传统的象征。其拼音为“xué”，其中“x”代表的是一个清辅音，发音时需要将舌头靠近上颚前部但不接触，形成狭窄通道让气流通过，产生轻微摩擦声，“ué”则是由半元音“u”过渡到元音“e”的过程，发音时口型由小渐大。</w:t>
      </w:r>
    </w:p>
    <w:p w14:paraId="5BB9F967" w14:textId="77777777" w:rsidR="00572276" w:rsidRDefault="00572276">
      <w:pPr>
        <w:rPr>
          <w:rFonts w:hint="eastAsia"/>
        </w:rPr>
      </w:pPr>
    </w:p>
    <w:p w14:paraId="40C7933E" w14:textId="77777777" w:rsidR="00572276" w:rsidRDefault="00572276">
      <w:pPr>
        <w:rPr>
          <w:rFonts w:hint="eastAsia"/>
        </w:rPr>
      </w:pPr>
    </w:p>
    <w:p w14:paraId="1CBFE012" w14:textId="77777777" w:rsidR="00572276" w:rsidRDefault="00572276">
      <w:pPr>
        <w:rPr>
          <w:rFonts w:hint="eastAsia"/>
        </w:rPr>
      </w:pPr>
      <w:r>
        <w:rPr>
          <w:rFonts w:hint="eastAsia"/>
        </w:rPr>
        <w:t>字形与历史渊源</w:t>
      </w:r>
    </w:p>
    <w:p w14:paraId="1EC306BC" w14:textId="77777777" w:rsidR="00572276" w:rsidRDefault="00572276">
      <w:pPr>
        <w:rPr>
          <w:rFonts w:hint="eastAsia"/>
        </w:rPr>
      </w:pPr>
      <w:r>
        <w:rPr>
          <w:rFonts w:hint="eastAsia"/>
        </w:rPr>
        <w:t>从字形上看，“学”字在甲骨文时期就已经出现，其最初的形态描绘了一只手拿着教鞭（或算筹）和一间学堂的形象，形象地表达了教学活动的场景。随着时代的变迁，“学”字经过了多次演变，最终形成了今天我们所见的标准写法。这不仅反映了汉字的发展历程，也见证了教育在中国社会中的重要地位逐渐确立的过程。</w:t>
      </w:r>
    </w:p>
    <w:p w14:paraId="26D374CB" w14:textId="77777777" w:rsidR="00572276" w:rsidRDefault="00572276">
      <w:pPr>
        <w:rPr>
          <w:rFonts w:hint="eastAsia"/>
        </w:rPr>
      </w:pPr>
    </w:p>
    <w:p w14:paraId="07CC934F" w14:textId="77777777" w:rsidR="00572276" w:rsidRDefault="00572276">
      <w:pPr>
        <w:rPr>
          <w:rFonts w:hint="eastAsia"/>
        </w:rPr>
      </w:pPr>
    </w:p>
    <w:p w14:paraId="6E9FC5FF" w14:textId="77777777" w:rsidR="00572276" w:rsidRDefault="00572276">
      <w:pPr>
        <w:rPr>
          <w:rFonts w:hint="eastAsia"/>
        </w:rPr>
      </w:pPr>
      <w:r>
        <w:rPr>
          <w:rFonts w:hint="eastAsia"/>
        </w:rPr>
        <w:t>“学”的多重含义</w:t>
      </w:r>
    </w:p>
    <w:p w14:paraId="60EADDA5" w14:textId="77777777" w:rsidR="00572276" w:rsidRDefault="00572276">
      <w:pPr>
        <w:rPr>
          <w:rFonts w:hint="eastAsia"/>
        </w:rPr>
      </w:pPr>
      <w:r>
        <w:rPr>
          <w:rFonts w:hint="eastAsia"/>
        </w:rPr>
        <w:t>“学”不仅仅局限于学校里的学习，它的含义十分广泛。它可以指代对某种技能或知识的学习过程，如“学习数学”、“学开车”；也可以表示模仿、效仿的行为，例如“学样”；“学”还常用来称呼高等院校，比如“大学”、“学院”。由此可见，“学”涵盖了从个人成长到社会发展各个层面的知识获取与能力培养。</w:t>
      </w:r>
    </w:p>
    <w:p w14:paraId="6EEE4DE7" w14:textId="77777777" w:rsidR="00572276" w:rsidRDefault="00572276">
      <w:pPr>
        <w:rPr>
          <w:rFonts w:hint="eastAsia"/>
        </w:rPr>
      </w:pPr>
    </w:p>
    <w:p w14:paraId="05BFE94B" w14:textId="77777777" w:rsidR="00572276" w:rsidRDefault="00572276">
      <w:pPr>
        <w:rPr>
          <w:rFonts w:hint="eastAsia"/>
        </w:rPr>
      </w:pPr>
    </w:p>
    <w:p w14:paraId="07566C9A" w14:textId="77777777" w:rsidR="00572276" w:rsidRDefault="00572276">
      <w:pPr>
        <w:rPr>
          <w:rFonts w:hint="eastAsia"/>
        </w:rPr>
      </w:pPr>
      <w:r>
        <w:rPr>
          <w:rFonts w:hint="eastAsia"/>
        </w:rPr>
        <w:t>文化视角下的“学”</w:t>
      </w:r>
    </w:p>
    <w:p w14:paraId="3F2C2161" w14:textId="77777777" w:rsidR="00572276" w:rsidRDefault="00572276">
      <w:pPr>
        <w:rPr>
          <w:rFonts w:hint="eastAsia"/>
        </w:rPr>
      </w:pPr>
      <w:r>
        <w:rPr>
          <w:rFonts w:hint="eastAsia"/>
        </w:rPr>
        <w:t>在中国传统文化里，“学而不思则罔，思而不学则殆。”这句话出自《论语》，强调了学习与思考相结合的重要性。古人认为，持续不断地学习是提高个人修养、实现人生价值的重要途径。同时，“学”也是一种态度，一种追求卓越、永不满足现状的精神体现。无论是在古代还是现代社会，这种积极向上的学习精神都被视为推动社会进步的关键力量。</w:t>
      </w:r>
    </w:p>
    <w:p w14:paraId="4F05CFFA" w14:textId="77777777" w:rsidR="00572276" w:rsidRDefault="00572276">
      <w:pPr>
        <w:rPr>
          <w:rFonts w:hint="eastAsia"/>
        </w:rPr>
      </w:pPr>
    </w:p>
    <w:p w14:paraId="395C8B54" w14:textId="77777777" w:rsidR="00572276" w:rsidRDefault="00572276">
      <w:pPr>
        <w:rPr>
          <w:rFonts w:hint="eastAsia"/>
        </w:rPr>
      </w:pPr>
    </w:p>
    <w:p w14:paraId="4951DDF9" w14:textId="77777777" w:rsidR="00572276" w:rsidRDefault="00572276">
      <w:pPr>
        <w:rPr>
          <w:rFonts w:hint="eastAsia"/>
        </w:rPr>
      </w:pPr>
      <w:r>
        <w:rPr>
          <w:rFonts w:hint="eastAsia"/>
        </w:rPr>
        <w:t>现代意义与未来展望</w:t>
      </w:r>
    </w:p>
    <w:p w14:paraId="53DDA186" w14:textId="77777777" w:rsidR="00572276" w:rsidRDefault="00572276">
      <w:pPr>
        <w:rPr>
          <w:rFonts w:hint="eastAsia"/>
        </w:rPr>
      </w:pPr>
      <w:r>
        <w:rPr>
          <w:rFonts w:hint="eastAsia"/>
        </w:rPr>
        <w:t>进入21世纪以来，随着信息技术的迅猛发展和社会分工的日益细化，“学”的内涵也在不断扩展。今天的学习不再局限于传统的书本知识，而是包含了在线课程、远程教育等多种形式。人们可以通过互联网随时随地获取所需的信息和技能，极大地拓宽了学习的空间和时间界限。面对未来，终身学习的理念将更加深入人心，成为每个人适应快速变化世界不可或缺的能力。</w:t>
      </w:r>
    </w:p>
    <w:p w14:paraId="716B3D90" w14:textId="77777777" w:rsidR="00572276" w:rsidRDefault="00572276">
      <w:pPr>
        <w:rPr>
          <w:rFonts w:hint="eastAsia"/>
        </w:rPr>
      </w:pPr>
    </w:p>
    <w:p w14:paraId="53CA8F5F" w14:textId="77777777" w:rsidR="00572276" w:rsidRDefault="00572276">
      <w:pPr>
        <w:rPr>
          <w:rFonts w:hint="eastAsia"/>
        </w:rPr>
      </w:pPr>
    </w:p>
    <w:p w14:paraId="03D4C534" w14:textId="77777777" w:rsidR="00572276" w:rsidRDefault="00572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F4C22" w14:textId="1CEB241A" w:rsidR="00F9125C" w:rsidRDefault="00F9125C"/>
    <w:sectPr w:rsidR="00F9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5C"/>
    <w:rsid w:val="00572276"/>
    <w:rsid w:val="00B34D22"/>
    <w:rsid w:val="00F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9C72C-D375-4009-9E19-6C1781CE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