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E342C" w14:textId="77777777" w:rsidR="00A034A0" w:rsidRDefault="00A034A0">
      <w:pPr>
        <w:rPr>
          <w:rFonts w:hint="eastAsia"/>
        </w:rPr>
      </w:pPr>
      <w:r>
        <w:rPr>
          <w:rFonts w:hint="eastAsia"/>
        </w:rPr>
        <w:t>学前班的拼音公开课视频：开启语言学习的新篇章</w:t>
      </w:r>
    </w:p>
    <w:p w14:paraId="6A3940F5" w14:textId="77777777" w:rsidR="00A034A0" w:rsidRDefault="00A034A0">
      <w:pPr>
        <w:rPr>
          <w:rFonts w:hint="eastAsia"/>
        </w:rPr>
      </w:pPr>
      <w:r>
        <w:rPr>
          <w:rFonts w:hint="eastAsia"/>
        </w:rPr>
        <w:t>在孩子的成长道路上，语言的学习是至关重要的一步。对于学前班的孩子们来说，拼音作为汉语学习的重要工具，就像一把打开知识宝库的钥匙。为了帮助孩子们更好地掌握拼音，我们精心准备了“学前班的拼音公开课视频”，它不仅是一段简单的教学视频，更是孩子们走进拼音世界的桥梁。</w:t>
      </w:r>
    </w:p>
    <w:p w14:paraId="44CA08BC" w14:textId="77777777" w:rsidR="00A034A0" w:rsidRDefault="00A034A0">
      <w:pPr>
        <w:rPr>
          <w:rFonts w:hint="eastAsia"/>
        </w:rPr>
      </w:pPr>
    </w:p>
    <w:p w14:paraId="2FC7C485" w14:textId="77777777" w:rsidR="00A034A0" w:rsidRDefault="00A034A0">
      <w:pPr>
        <w:rPr>
          <w:rFonts w:hint="eastAsia"/>
        </w:rPr>
      </w:pPr>
    </w:p>
    <w:p w14:paraId="0F523B0B" w14:textId="77777777" w:rsidR="00A034A0" w:rsidRDefault="00A034A0">
      <w:pPr>
        <w:rPr>
          <w:rFonts w:hint="eastAsia"/>
        </w:rPr>
      </w:pPr>
      <w:r>
        <w:rPr>
          <w:rFonts w:hint="eastAsia"/>
        </w:rPr>
        <w:t>趣味十足的教学内容</w:t>
      </w:r>
    </w:p>
    <w:p w14:paraId="3327D5AD" w14:textId="77777777" w:rsidR="00A034A0" w:rsidRDefault="00A034A0">
      <w:pPr>
        <w:rPr>
          <w:rFonts w:hint="eastAsia"/>
        </w:rPr>
      </w:pPr>
      <w:r>
        <w:rPr>
          <w:rFonts w:hint="eastAsia"/>
        </w:rPr>
        <w:t>这个公开课视频以趣味性为导向，将枯燥的拼音符号转化为生动有趣的故事和游戏。通过动画人物的引导，孩子们可以轻松地记住每一个声母、韵母以及整体认读音节。视频中的每个环节都经过了细致的设计，确保孩子们在快乐中学习，在学习中收获乐趣。比如，用小动物的形象代表不同的拼音字母，让孩子们仿佛置身于一个充满奇幻色彩的拼音王国。</w:t>
      </w:r>
    </w:p>
    <w:p w14:paraId="3608E98B" w14:textId="77777777" w:rsidR="00A034A0" w:rsidRDefault="00A034A0">
      <w:pPr>
        <w:rPr>
          <w:rFonts w:hint="eastAsia"/>
        </w:rPr>
      </w:pPr>
    </w:p>
    <w:p w14:paraId="4CA12DC3" w14:textId="77777777" w:rsidR="00A034A0" w:rsidRDefault="00A034A0">
      <w:pPr>
        <w:rPr>
          <w:rFonts w:hint="eastAsia"/>
        </w:rPr>
      </w:pPr>
    </w:p>
    <w:p w14:paraId="72CCD04C" w14:textId="77777777" w:rsidR="00A034A0" w:rsidRDefault="00A034A0">
      <w:pPr>
        <w:rPr>
          <w:rFonts w:hint="eastAsia"/>
        </w:rPr>
      </w:pPr>
      <w:r>
        <w:rPr>
          <w:rFonts w:hint="eastAsia"/>
        </w:rPr>
        <w:t>专业的教师团队与科学的教学方法</w:t>
      </w:r>
    </w:p>
    <w:p w14:paraId="1614329C" w14:textId="77777777" w:rsidR="00A034A0" w:rsidRDefault="00A034A0">
      <w:pPr>
        <w:rPr>
          <w:rFonts w:hint="eastAsia"/>
        </w:rPr>
      </w:pPr>
      <w:r>
        <w:rPr>
          <w:rFonts w:hint="eastAsia"/>
        </w:rPr>
        <w:t>公开课背后的教师团队由一群经验丰富且热爱教育事业的专业人士组成。他们深知孩子在这个年龄段的心理特点和认知规律，因此采用了最适合学前儿童的教学方法。视频里，老师们会使用朗朗上口的儿歌、简单易懂的手势辅助等手段，帮助孩子们加深对拼音的记忆。同时，也鼓励孩子们积极参与互动，激发他们的学习兴趣。</w:t>
      </w:r>
    </w:p>
    <w:p w14:paraId="6285BFF6" w14:textId="77777777" w:rsidR="00A034A0" w:rsidRDefault="00A034A0">
      <w:pPr>
        <w:rPr>
          <w:rFonts w:hint="eastAsia"/>
        </w:rPr>
      </w:pPr>
    </w:p>
    <w:p w14:paraId="7A3CB36D" w14:textId="77777777" w:rsidR="00A034A0" w:rsidRDefault="00A034A0">
      <w:pPr>
        <w:rPr>
          <w:rFonts w:hint="eastAsia"/>
        </w:rPr>
      </w:pPr>
    </w:p>
    <w:p w14:paraId="27354B27" w14:textId="77777777" w:rsidR="00A034A0" w:rsidRDefault="00A034A0">
      <w:pPr>
        <w:rPr>
          <w:rFonts w:hint="eastAsia"/>
        </w:rPr>
      </w:pPr>
      <w:r>
        <w:rPr>
          <w:rFonts w:hint="eastAsia"/>
        </w:rPr>
        <w:t>丰富的练习资源助力巩固学习成果</w:t>
      </w:r>
    </w:p>
    <w:p w14:paraId="03FA0F6E" w14:textId="77777777" w:rsidR="00A034A0" w:rsidRDefault="00A034A0">
      <w:pPr>
        <w:rPr>
          <w:rFonts w:hint="eastAsia"/>
        </w:rPr>
      </w:pPr>
      <w:r>
        <w:rPr>
          <w:rFonts w:hint="eastAsia"/>
        </w:rPr>
        <w:t>除了精彩的课堂讲解外，“学前班的拼音公开课视频”还配套了一系列丰富多样的练习材料。这些资料包括了有趣的拼图游戏、卡片配对活动，还有专为家长设计的家庭作业指导手册。家长们可以在家中继续陪伴孩子进行复习，使孩子能够更加牢固地掌握所学的知识点。每一次完成任务后，孩子都会获得小小的成就感，这对培养他们持续学习的动力有着积极的影响。</w:t>
      </w:r>
    </w:p>
    <w:p w14:paraId="37037565" w14:textId="77777777" w:rsidR="00A034A0" w:rsidRDefault="00A034A0">
      <w:pPr>
        <w:rPr>
          <w:rFonts w:hint="eastAsia"/>
        </w:rPr>
      </w:pPr>
    </w:p>
    <w:p w14:paraId="24EB662B" w14:textId="77777777" w:rsidR="00A034A0" w:rsidRDefault="00A034A0">
      <w:pPr>
        <w:rPr>
          <w:rFonts w:hint="eastAsia"/>
        </w:rPr>
      </w:pPr>
    </w:p>
    <w:p w14:paraId="2BC07F71" w14:textId="77777777" w:rsidR="00A034A0" w:rsidRDefault="00A034A0">
      <w:pPr>
        <w:rPr>
          <w:rFonts w:hint="eastAsia"/>
        </w:rPr>
      </w:pPr>
      <w:r>
        <w:rPr>
          <w:rFonts w:hint="eastAsia"/>
        </w:rPr>
        <w:t>亲子共学，共享美好时光</w:t>
      </w:r>
    </w:p>
    <w:p w14:paraId="12031243" w14:textId="77777777" w:rsidR="00A034A0" w:rsidRDefault="00A034A0">
      <w:pPr>
        <w:rPr>
          <w:rFonts w:hint="eastAsia"/>
        </w:rPr>
      </w:pPr>
      <w:r>
        <w:rPr>
          <w:rFonts w:hint="eastAsia"/>
        </w:rPr>
        <w:t>观看公开课不仅是孩子们一个人的事情，更是一个家庭共同参与的美好时刻。父母们可以一起坐在电视机前或电脑屏幕旁，跟着视频里的老师一起学习。这不仅拉近了亲子之间的距离，也让整个学习过程充满了温馨的气息。当孩子们遇到困难时，爸爸妈妈就在身边给予支持；而当他们取得进步时，则能第一时间得到家人的赞美与鼓励。</w:t>
      </w:r>
    </w:p>
    <w:p w14:paraId="2D1B2177" w14:textId="77777777" w:rsidR="00A034A0" w:rsidRDefault="00A034A0">
      <w:pPr>
        <w:rPr>
          <w:rFonts w:hint="eastAsia"/>
        </w:rPr>
      </w:pPr>
    </w:p>
    <w:p w14:paraId="10F64173" w14:textId="77777777" w:rsidR="00A034A0" w:rsidRDefault="00A034A0">
      <w:pPr>
        <w:rPr>
          <w:rFonts w:hint="eastAsia"/>
        </w:rPr>
      </w:pPr>
    </w:p>
    <w:p w14:paraId="083323D8" w14:textId="77777777" w:rsidR="00A034A0" w:rsidRDefault="00A034A0">
      <w:pPr>
        <w:rPr>
          <w:rFonts w:hint="eastAsia"/>
        </w:rPr>
      </w:pPr>
      <w:r>
        <w:rPr>
          <w:rFonts w:hint="eastAsia"/>
        </w:rPr>
        <w:t>最后的总结：播下希望的种子</w:t>
      </w:r>
    </w:p>
    <w:p w14:paraId="7A5E4EB6" w14:textId="77777777" w:rsidR="00A034A0" w:rsidRDefault="00A034A0">
      <w:pPr>
        <w:rPr>
          <w:rFonts w:hint="eastAsia"/>
        </w:rPr>
      </w:pPr>
      <w:r>
        <w:rPr>
          <w:rFonts w:hint="eastAsia"/>
        </w:rPr>
        <w:t>“学前班的拼音公开课视频”不仅仅是在传授一种技能，更重要的是在这个过程中种下了求知欲的种子。它教会孩子们如何思考、探索未知，并为未来的学习打下坚实的基础。随着科技的发展和社会的进步，这样的优质教育资源将会越来越多地出现在我们的生活中，为更多孩子的成长之路点亮一盏明灯。</w:t>
      </w:r>
    </w:p>
    <w:p w14:paraId="56A63FA5" w14:textId="77777777" w:rsidR="00A034A0" w:rsidRDefault="00A034A0">
      <w:pPr>
        <w:rPr>
          <w:rFonts w:hint="eastAsia"/>
        </w:rPr>
      </w:pPr>
    </w:p>
    <w:p w14:paraId="521DC349" w14:textId="77777777" w:rsidR="00A034A0" w:rsidRDefault="00A034A0">
      <w:pPr>
        <w:rPr>
          <w:rFonts w:hint="eastAsia"/>
        </w:rPr>
      </w:pPr>
      <w:r>
        <w:rPr>
          <w:rFonts w:hint="eastAsia"/>
        </w:rPr>
        <w:t>本文是由懂得生活网（dongdeshenghuo.com）为大家创作</w:t>
      </w:r>
    </w:p>
    <w:p w14:paraId="7EE4F53E" w14:textId="42E479B4" w:rsidR="00BB48CF" w:rsidRDefault="00BB48CF"/>
    <w:sectPr w:rsidR="00BB4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CF"/>
    <w:rsid w:val="00A034A0"/>
    <w:rsid w:val="00B34D22"/>
    <w:rsid w:val="00BB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0CABB-A644-48C6-87A1-D73BFA48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8CF"/>
    <w:rPr>
      <w:rFonts w:cstheme="majorBidi"/>
      <w:color w:val="2F5496" w:themeColor="accent1" w:themeShade="BF"/>
      <w:sz w:val="28"/>
      <w:szCs w:val="28"/>
    </w:rPr>
  </w:style>
  <w:style w:type="character" w:customStyle="1" w:styleId="50">
    <w:name w:val="标题 5 字符"/>
    <w:basedOn w:val="a0"/>
    <w:link w:val="5"/>
    <w:uiPriority w:val="9"/>
    <w:semiHidden/>
    <w:rsid w:val="00BB48CF"/>
    <w:rPr>
      <w:rFonts w:cstheme="majorBidi"/>
      <w:color w:val="2F5496" w:themeColor="accent1" w:themeShade="BF"/>
      <w:sz w:val="24"/>
    </w:rPr>
  </w:style>
  <w:style w:type="character" w:customStyle="1" w:styleId="60">
    <w:name w:val="标题 6 字符"/>
    <w:basedOn w:val="a0"/>
    <w:link w:val="6"/>
    <w:uiPriority w:val="9"/>
    <w:semiHidden/>
    <w:rsid w:val="00BB48CF"/>
    <w:rPr>
      <w:rFonts w:cstheme="majorBidi"/>
      <w:b/>
      <w:bCs/>
      <w:color w:val="2F5496" w:themeColor="accent1" w:themeShade="BF"/>
    </w:rPr>
  </w:style>
  <w:style w:type="character" w:customStyle="1" w:styleId="70">
    <w:name w:val="标题 7 字符"/>
    <w:basedOn w:val="a0"/>
    <w:link w:val="7"/>
    <w:uiPriority w:val="9"/>
    <w:semiHidden/>
    <w:rsid w:val="00BB48CF"/>
    <w:rPr>
      <w:rFonts w:cstheme="majorBidi"/>
      <w:b/>
      <w:bCs/>
      <w:color w:val="595959" w:themeColor="text1" w:themeTint="A6"/>
    </w:rPr>
  </w:style>
  <w:style w:type="character" w:customStyle="1" w:styleId="80">
    <w:name w:val="标题 8 字符"/>
    <w:basedOn w:val="a0"/>
    <w:link w:val="8"/>
    <w:uiPriority w:val="9"/>
    <w:semiHidden/>
    <w:rsid w:val="00BB48CF"/>
    <w:rPr>
      <w:rFonts w:cstheme="majorBidi"/>
      <w:color w:val="595959" w:themeColor="text1" w:themeTint="A6"/>
    </w:rPr>
  </w:style>
  <w:style w:type="character" w:customStyle="1" w:styleId="90">
    <w:name w:val="标题 9 字符"/>
    <w:basedOn w:val="a0"/>
    <w:link w:val="9"/>
    <w:uiPriority w:val="9"/>
    <w:semiHidden/>
    <w:rsid w:val="00BB48CF"/>
    <w:rPr>
      <w:rFonts w:eastAsiaTheme="majorEastAsia" w:cstheme="majorBidi"/>
      <w:color w:val="595959" w:themeColor="text1" w:themeTint="A6"/>
    </w:rPr>
  </w:style>
  <w:style w:type="paragraph" w:styleId="a3">
    <w:name w:val="Title"/>
    <w:basedOn w:val="a"/>
    <w:next w:val="a"/>
    <w:link w:val="a4"/>
    <w:uiPriority w:val="10"/>
    <w:qFormat/>
    <w:rsid w:val="00BB4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8CF"/>
    <w:pPr>
      <w:spacing w:before="160"/>
      <w:jc w:val="center"/>
    </w:pPr>
    <w:rPr>
      <w:i/>
      <w:iCs/>
      <w:color w:val="404040" w:themeColor="text1" w:themeTint="BF"/>
    </w:rPr>
  </w:style>
  <w:style w:type="character" w:customStyle="1" w:styleId="a8">
    <w:name w:val="引用 字符"/>
    <w:basedOn w:val="a0"/>
    <w:link w:val="a7"/>
    <w:uiPriority w:val="29"/>
    <w:rsid w:val="00BB48CF"/>
    <w:rPr>
      <w:i/>
      <w:iCs/>
      <w:color w:val="404040" w:themeColor="text1" w:themeTint="BF"/>
    </w:rPr>
  </w:style>
  <w:style w:type="paragraph" w:styleId="a9">
    <w:name w:val="List Paragraph"/>
    <w:basedOn w:val="a"/>
    <w:uiPriority w:val="34"/>
    <w:qFormat/>
    <w:rsid w:val="00BB48CF"/>
    <w:pPr>
      <w:ind w:left="720"/>
      <w:contextualSpacing/>
    </w:pPr>
  </w:style>
  <w:style w:type="character" w:styleId="aa">
    <w:name w:val="Intense Emphasis"/>
    <w:basedOn w:val="a0"/>
    <w:uiPriority w:val="21"/>
    <w:qFormat/>
    <w:rsid w:val="00BB48CF"/>
    <w:rPr>
      <w:i/>
      <w:iCs/>
      <w:color w:val="2F5496" w:themeColor="accent1" w:themeShade="BF"/>
    </w:rPr>
  </w:style>
  <w:style w:type="paragraph" w:styleId="ab">
    <w:name w:val="Intense Quote"/>
    <w:basedOn w:val="a"/>
    <w:next w:val="a"/>
    <w:link w:val="ac"/>
    <w:uiPriority w:val="30"/>
    <w:qFormat/>
    <w:rsid w:val="00BB4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8CF"/>
    <w:rPr>
      <w:i/>
      <w:iCs/>
      <w:color w:val="2F5496" w:themeColor="accent1" w:themeShade="BF"/>
    </w:rPr>
  </w:style>
  <w:style w:type="character" w:styleId="ad">
    <w:name w:val="Intense Reference"/>
    <w:basedOn w:val="a0"/>
    <w:uiPriority w:val="32"/>
    <w:qFormat/>
    <w:rsid w:val="00BB4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