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A05E" w14:textId="77777777" w:rsidR="00E277D4" w:rsidRDefault="00E277D4">
      <w:pPr>
        <w:rPr>
          <w:rFonts w:hint="eastAsia"/>
        </w:rPr>
      </w:pPr>
    </w:p>
    <w:p w14:paraId="5D4675F8" w14:textId="77777777" w:rsidR="00E277D4" w:rsidRDefault="00E277D4">
      <w:pPr>
        <w:rPr>
          <w:rFonts w:hint="eastAsia"/>
        </w:rPr>
      </w:pPr>
      <w:r>
        <w:rPr>
          <w:rFonts w:hint="eastAsia"/>
        </w:rPr>
        <w:t>央求 yāng qiú</w:t>
      </w:r>
    </w:p>
    <w:p w14:paraId="7624439D" w14:textId="77777777" w:rsidR="00E277D4" w:rsidRDefault="00E277D4">
      <w:pPr>
        <w:rPr>
          <w:rFonts w:hint="eastAsia"/>
        </w:rPr>
      </w:pPr>
      <w:r>
        <w:rPr>
          <w:rFonts w:hint="eastAsia"/>
        </w:rPr>
        <w:t>央求，一种充满情感的请求方式，往往蕴含着恳切与期望。在日常生活中，我们时常会遇到需要向他人求助的情景。无论是工作中的合作需求，还是生活里的个人事务，适当的央求可以增进人际关系，也是人际交往中不可或缺的一部分。通过诚恳的态度和礼貌的语言表达自己的需要，不仅能获得他人的帮助，还能加深彼此间的理解与信任。</w:t>
      </w:r>
    </w:p>
    <w:p w14:paraId="645549F2" w14:textId="77777777" w:rsidR="00E277D4" w:rsidRDefault="00E277D4">
      <w:pPr>
        <w:rPr>
          <w:rFonts w:hint="eastAsia"/>
        </w:rPr>
      </w:pPr>
    </w:p>
    <w:p w14:paraId="7D891C7E" w14:textId="77777777" w:rsidR="00E277D4" w:rsidRDefault="00E277D4">
      <w:pPr>
        <w:rPr>
          <w:rFonts w:hint="eastAsia"/>
        </w:rPr>
      </w:pPr>
    </w:p>
    <w:p w14:paraId="615A4C27" w14:textId="77777777" w:rsidR="00E277D4" w:rsidRDefault="00E277D4">
      <w:pPr>
        <w:rPr>
          <w:rFonts w:hint="eastAsia"/>
        </w:rPr>
      </w:pPr>
      <w:r>
        <w:rPr>
          <w:rFonts w:hint="eastAsia"/>
        </w:rPr>
        <w:t>絮叨 xù dao</w:t>
      </w:r>
    </w:p>
    <w:p w14:paraId="7BB11DAE" w14:textId="77777777" w:rsidR="00E277D4" w:rsidRDefault="00E277D4">
      <w:pPr>
        <w:rPr>
          <w:rFonts w:hint="eastAsia"/>
        </w:rPr>
      </w:pPr>
      <w:r>
        <w:rPr>
          <w:rFonts w:hint="eastAsia"/>
        </w:rPr>
        <w:t>絮叨，指的是反复地说，没完没了地述说。每个人身边或许都有那么一些人，他们习惯于絮叨，通过不断的重复来传达自己的观点或感受。虽然有时这种行为可能让人感到厌烦，但不可否认的是，絮叨也是一种情感的宣泄方式。它能帮助说话者整理思绪，同时也能让听者更深入地了解说话者的内心世界。适当地倾听他人的絮叨，是对他人的一种尊重和关怀。</w:t>
      </w:r>
    </w:p>
    <w:p w14:paraId="48B05F38" w14:textId="77777777" w:rsidR="00E277D4" w:rsidRDefault="00E277D4">
      <w:pPr>
        <w:rPr>
          <w:rFonts w:hint="eastAsia"/>
        </w:rPr>
      </w:pPr>
    </w:p>
    <w:p w14:paraId="4466052F" w14:textId="77777777" w:rsidR="00E277D4" w:rsidRDefault="00E277D4">
      <w:pPr>
        <w:rPr>
          <w:rFonts w:hint="eastAsia"/>
        </w:rPr>
      </w:pPr>
    </w:p>
    <w:p w14:paraId="258589C3" w14:textId="77777777" w:rsidR="00E277D4" w:rsidRDefault="00E277D4">
      <w:pPr>
        <w:rPr>
          <w:rFonts w:hint="eastAsia"/>
        </w:rPr>
      </w:pPr>
      <w:r>
        <w:rPr>
          <w:rFonts w:hint="eastAsia"/>
        </w:rPr>
        <w:t>诀别 jué bié</w:t>
      </w:r>
    </w:p>
    <w:p w14:paraId="2B836E65" w14:textId="77777777" w:rsidR="00E277D4" w:rsidRDefault="00E277D4">
      <w:pPr>
        <w:rPr>
          <w:rFonts w:hint="eastAsia"/>
        </w:rPr>
      </w:pPr>
      <w:r>
        <w:rPr>
          <w:rFonts w:hint="eastAsia"/>
        </w:rPr>
        <w:t>诀别，意味着最后的告别，是一种沉重而深刻的情感体验。无论是面对亲朋好友的离世，还是与重要人物的分别，诀别的时刻总是充满了不舍与哀伤。在这个过程中，人们往往会回忆起与对方共度的美好时光，感慨时间的无情流逝。然而，诀别也教会了我们珍惜眼前人，懂得感恩与爱的重要性。每一次的诀别都是生命的教训，提醒我们要把握当下，不让遗憾成为永恒。</w:t>
      </w:r>
    </w:p>
    <w:p w14:paraId="5F6EA4D6" w14:textId="77777777" w:rsidR="00E277D4" w:rsidRDefault="00E277D4">
      <w:pPr>
        <w:rPr>
          <w:rFonts w:hint="eastAsia"/>
        </w:rPr>
      </w:pPr>
    </w:p>
    <w:p w14:paraId="20CD2BD5" w14:textId="77777777" w:rsidR="00E277D4" w:rsidRDefault="00E277D4">
      <w:pPr>
        <w:rPr>
          <w:rFonts w:hint="eastAsia"/>
        </w:rPr>
      </w:pPr>
    </w:p>
    <w:p w14:paraId="6DFF4EED" w14:textId="77777777" w:rsidR="00E277D4" w:rsidRDefault="00E277D4">
      <w:pPr>
        <w:rPr>
          <w:rFonts w:hint="eastAsia"/>
        </w:rPr>
      </w:pPr>
      <w:r>
        <w:rPr>
          <w:rFonts w:hint="eastAsia"/>
        </w:rPr>
        <w:t>淡雅 dàn yǎ</w:t>
      </w:r>
    </w:p>
    <w:p w14:paraId="3BC20910" w14:textId="77777777" w:rsidR="00E277D4" w:rsidRDefault="00E277D4">
      <w:pPr>
        <w:rPr>
          <w:rFonts w:hint="eastAsia"/>
        </w:rPr>
      </w:pPr>
      <w:r>
        <w:rPr>
          <w:rFonts w:hint="eastAsia"/>
        </w:rPr>
        <w:t>淡雅，代表了一种简洁而不失高雅的美。无论是在艺术创作、服饰搭配还是生活方式上，淡雅风格都备受推崇。它强调的是自然、简约和内敛，追求精神上的富足而非物质上的奢华。淡雅之美不仅体现在外表，更在于心灵深处的平和与宁静。选择淡雅的生活态度，意味着远离喧嚣与浮躁，寻找内心的平衡点，享受简单而纯粹的生活乐趣。</w:t>
      </w:r>
    </w:p>
    <w:p w14:paraId="17C8382B" w14:textId="77777777" w:rsidR="00E277D4" w:rsidRDefault="00E277D4">
      <w:pPr>
        <w:rPr>
          <w:rFonts w:hint="eastAsia"/>
        </w:rPr>
      </w:pPr>
    </w:p>
    <w:p w14:paraId="0F622A7F" w14:textId="77777777" w:rsidR="00E277D4" w:rsidRDefault="00E277D4">
      <w:pPr>
        <w:rPr>
          <w:rFonts w:hint="eastAsia"/>
        </w:rPr>
      </w:pPr>
    </w:p>
    <w:p w14:paraId="104E2D05" w14:textId="77777777" w:rsidR="00E277D4" w:rsidRDefault="00E277D4">
      <w:pPr>
        <w:rPr>
          <w:rFonts w:hint="eastAsia"/>
        </w:rPr>
      </w:pPr>
      <w:r>
        <w:rPr>
          <w:rFonts w:hint="eastAsia"/>
        </w:rPr>
        <w:t>高洁 gāo jié</w:t>
      </w:r>
    </w:p>
    <w:p w14:paraId="091821EB" w14:textId="77777777" w:rsidR="00E277D4" w:rsidRDefault="00E277D4">
      <w:pPr>
        <w:rPr>
          <w:rFonts w:hint="eastAsia"/>
        </w:rPr>
      </w:pPr>
      <w:r>
        <w:rPr>
          <w:rFonts w:hint="eastAsia"/>
        </w:rPr>
        <w:t>高洁，象征着高尚纯洁的品质和情操。拥有高洁品格的人，往往能在纷繁复杂的社会环境中保持自我，不随波逐流。他们坚持自己的原则和信念，以真诚待人，用行动诠释道德的力量。高洁不仅是个人修养的体现，更是社会文明进步的重要标志。倡导高洁的价值观，有助于营造和谐友善的社会氛围，激励更多人追求卓越，成为一个有责任感和正义感的公民。</w:t>
      </w:r>
    </w:p>
    <w:p w14:paraId="29E8754B" w14:textId="77777777" w:rsidR="00E277D4" w:rsidRDefault="00E277D4">
      <w:pPr>
        <w:rPr>
          <w:rFonts w:hint="eastAsia"/>
        </w:rPr>
      </w:pPr>
    </w:p>
    <w:p w14:paraId="53D23BAF" w14:textId="77777777" w:rsidR="00E277D4" w:rsidRDefault="00E277D4">
      <w:pPr>
        <w:rPr>
          <w:rFonts w:hint="eastAsia"/>
        </w:rPr>
      </w:pPr>
    </w:p>
    <w:p w14:paraId="5307486A" w14:textId="77777777" w:rsidR="00E277D4" w:rsidRDefault="00E27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FA0A3" w14:textId="4348984B" w:rsidR="003A5784" w:rsidRDefault="003A5784"/>
    <w:sectPr w:rsidR="003A5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84"/>
    <w:rsid w:val="003A5784"/>
    <w:rsid w:val="00B34D22"/>
    <w:rsid w:val="00E2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15CB4-9771-41FE-BBC2-4D4F78E2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