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31346" w14:textId="77777777" w:rsidR="0074333A" w:rsidRDefault="0074333A">
      <w:pPr>
        <w:rPr>
          <w:rFonts w:hint="eastAsia"/>
        </w:rPr>
      </w:pPr>
      <w:r>
        <w:rPr>
          <w:rFonts w:hint="eastAsia"/>
        </w:rPr>
        <w:t>夏后皋的拼音</w:t>
      </w:r>
    </w:p>
    <w:p w14:paraId="1DF2AEF2" w14:textId="77777777" w:rsidR="0074333A" w:rsidRDefault="0074333A">
      <w:pPr>
        <w:rPr>
          <w:rFonts w:hint="eastAsia"/>
        </w:rPr>
      </w:pPr>
      <w:r>
        <w:rPr>
          <w:rFonts w:hint="eastAsia"/>
        </w:rPr>
        <w:t>夏后皋，其拼音为“Xià Hòu Gāo”。在中国古代历史中，夏朝作为中国历史上第一个传统上的王朝，承载了无数神秘色彩与深厚的文化底蕴。而提到夏后皋，我们则进入了一个既古老又略显神秘的历史角落。</w:t>
      </w:r>
    </w:p>
    <w:p w14:paraId="454770AF" w14:textId="77777777" w:rsidR="0074333A" w:rsidRDefault="0074333A">
      <w:pPr>
        <w:rPr>
          <w:rFonts w:hint="eastAsia"/>
        </w:rPr>
      </w:pPr>
    </w:p>
    <w:p w14:paraId="7729EAB7" w14:textId="77777777" w:rsidR="0074333A" w:rsidRDefault="0074333A">
      <w:pPr>
        <w:rPr>
          <w:rFonts w:hint="eastAsia"/>
        </w:rPr>
      </w:pPr>
    </w:p>
    <w:p w14:paraId="0FA02BE0" w14:textId="77777777" w:rsidR="0074333A" w:rsidRDefault="0074333A">
      <w:pPr>
        <w:rPr>
          <w:rFonts w:hint="eastAsia"/>
        </w:rPr>
      </w:pPr>
      <w:r>
        <w:rPr>
          <w:rFonts w:hint="eastAsia"/>
        </w:rPr>
        <w:t>背景介绍</w:t>
      </w:r>
    </w:p>
    <w:p w14:paraId="78C99015" w14:textId="77777777" w:rsidR="0074333A" w:rsidRDefault="0074333A">
      <w:pPr>
        <w:rPr>
          <w:rFonts w:hint="eastAsia"/>
        </w:rPr>
      </w:pPr>
      <w:r>
        <w:rPr>
          <w:rFonts w:hint="eastAsia"/>
        </w:rPr>
        <w:t>夏朝是中国历史传说中的一个王朝，据信存在于公元前2070年至公元前1600年之间。尽管对于夏朝是否存在过学术界尚有争议，但根据《史记》等古籍记载，夏朝的存在是被广泛接受的。在这样的背景下，夏后皋作为夏朝的一位君主，虽然具体的事迹和统治时期不详，但他的名字出现在了历史文献之中，成为了探索夏朝历史的一个重要线索。</w:t>
      </w:r>
    </w:p>
    <w:p w14:paraId="6AE0C0B6" w14:textId="77777777" w:rsidR="0074333A" w:rsidRDefault="0074333A">
      <w:pPr>
        <w:rPr>
          <w:rFonts w:hint="eastAsia"/>
        </w:rPr>
      </w:pPr>
    </w:p>
    <w:p w14:paraId="076A16C0" w14:textId="77777777" w:rsidR="0074333A" w:rsidRDefault="0074333A">
      <w:pPr>
        <w:rPr>
          <w:rFonts w:hint="eastAsia"/>
        </w:rPr>
      </w:pPr>
    </w:p>
    <w:p w14:paraId="2EBCE838" w14:textId="77777777" w:rsidR="0074333A" w:rsidRDefault="0074333A">
      <w:pPr>
        <w:rPr>
          <w:rFonts w:hint="eastAsia"/>
        </w:rPr>
      </w:pPr>
      <w:r>
        <w:rPr>
          <w:rFonts w:hint="eastAsia"/>
        </w:rPr>
        <w:t>关于夏后皋的传说</w:t>
      </w:r>
    </w:p>
    <w:p w14:paraId="58D07F4F" w14:textId="77777777" w:rsidR="0074333A" w:rsidRDefault="0074333A">
      <w:pPr>
        <w:rPr>
          <w:rFonts w:hint="eastAsia"/>
        </w:rPr>
      </w:pPr>
      <w:r>
        <w:rPr>
          <w:rFonts w:hint="eastAsia"/>
        </w:rPr>
        <w:t>有关夏后皋的具体记载不多，但在一些历史资料和民间传说中，他被描述为一位有着卓越领导力的君主。有些传说甚至将他与治水英雄大禹联系起来，认为他们之间存在着某种未明确说明的关系。然而，这些传说的真实性难以考证，更多的是反映了人们对那个时代的想象和对伟大领袖的崇敬之情。</w:t>
      </w:r>
    </w:p>
    <w:p w14:paraId="0814C248" w14:textId="77777777" w:rsidR="0074333A" w:rsidRDefault="0074333A">
      <w:pPr>
        <w:rPr>
          <w:rFonts w:hint="eastAsia"/>
        </w:rPr>
      </w:pPr>
    </w:p>
    <w:p w14:paraId="5A122464" w14:textId="77777777" w:rsidR="0074333A" w:rsidRDefault="0074333A">
      <w:pPr>
        <w:rPr>
          <w:rFonts w:hint="eastAsia"/>
        </w:rPr>
      </w:pPr>
    </w:p>
    <w:p w14:paraId="1130497E" w14:textId="77777777" w:rsidR="0074333A" w:rsidRDefault="0074333A">
      <w:pPr>
        <w:rPr>
          <w:rFonts w:hint="eastAsia"/>
        </w:rPr>
      </w:pPr>
      <w:r>
        <w:rPr>
          <w:rFonts w:hint="eastAsia"/>
        </w:rPr>
        <w:t>历史文化价值</w:t>
      </w:r>
    </w:p>
    <w:p w14:paraId="1669A924" w14:textId="77777777" w:rsidR="0074333A" w:rsidRDefault="0074333A">
      <w:pPr>
        <w:rPr>
          <w:rFonts w:hint="eastAsia"/>
        </w:rPr>
      </w:pPr>
      <w:r>
        <w:rPr>
          <w:rFonts w:hint="eastAsia"/>
        </w:rPr>
        <w:t>即便关于夏后皋的具体信息有限，但他的存在无疑增添了我们对中国早期文明的好奇和探索欲望。通过研究像夏后皋这样的历史人物，我们可以更深入地了解中国古代社会的政治结构、文化习俗以及人们的生活方式。这不仅有助于填补历史空白，也为现代人提供了一扇了解祖先智慧和生活方式的窗口。</w:t>
      </w:r>
    </w:p>
    <w:p w14:paraId="52EB37A7" w14:textId="77777777" w:rsidR="0074333A" w:rsidRDefault="0074333A">
      <w:pPr>
        <w:rPr>
          <w:rFonts w:hint="eastAsia"/>
        </w:rPr>
      </w:pPr>
    </w:p>
    <w:p w14:paraId="63745000" w14:textId="77777777" w:rsidR="0074333A" w:rsidRDefault="0074333A">
      <w:pPr>
        <w:rPr>
          <w:rFonts w:hint="eastAsia"/>
        </w:rPr>
      </w:pPr>
    </w:p>
    <w:p w14:paraId="7D0BE7CA" w14:textId="77777777" w:rsidR="0074333A" w:rsidRDefault="0074333A">
      <w:pPr>
        <w:rPr>
          <w:rFonts w:hint="eastAsia"/>
        </w:rPr>
      </w:pPr>
      <w:r>
        <w:rPr>
          <w:rFonts w:hint="eastAsia"/>
        </w:rPr>
        <w:t>最后的总结</w:t>
      </w:r>
    </w:p>
    <w:p w14:paraId="3810BE36" w14:textId="77777777" w:rsidR="0074333A" w:rsidRDefault="0074333A">
      <w:pPr>
        <w:rPr>
          <w:rFonts w:hint="eastAsia"/>
        </w:rPr>
      </w:pPr>
      <w:r>
        <w:rPr>
          <w:rFonts w:hint="eastAsia"/>
        </w:rPr>
        <w:t>夏后皋作为夏朝的一位君主，尽管围绕他的具体事迹仍有许多未知数，但他所代表的历史时代和文化意义却是不可忽视的。通过对夏后皋及其相关历史的研究，我们不仅能更加全面地认识中国古代历史，也能够更好地理解中华民族悠久的历史文化传承。正如其名“Xià Hòu Gāo”所承载的意义一样，每一个历史人物都是连接过去与未来的桥梁，值得我们去细细品味和深入探究。</w:t>
      </w:r>
    </w:p>
    <w:p w14:paraId="2F6146E5" w14:textId="77777777" w:rsidR="0074333A" w:rsidRDefault="0074333A">
      <w:pPr>
        <w:rPr>
          <w:rFonts w:hint="eastAsia"/>
        </w:rPr>
      </w:pPr>
    </w:p>
    <w:p w14:paraId="43EE908E" w14:textId="77777777" w:rsidR="0074333A" w:rsidRDefault="007433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09586" w14:textId="37F16CFA" w:rsidR="005D4672" w:rsidRDefault="005D4672"/>
    <w:sectPr w:rsidR="005D4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72"/>
    <w:rsid w:val="005D4672"/>
    <w:rsid w:val="0074333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A3130-89A6-49CA-A099-6D3B297D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