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1042" w14:textId="77777777" w:rsidR="00BF4A84" w:rsidRDefault="00BF4A84">
      <w:pPr>
        <w:rPr>
          <w:rFonts w:hint="eastAsia"/>
        </w:rPr>
      </w:pPr>
      <w:r>
        <w:rPr>
          <w:rFonts w:hint="eastAsia"/>
        </w:rPr>
        <w:t>塔载的拼音</w:t>
      </w:r>
    </w:p>
    <w:p w14:paraId="675324AC" w14:textId="77777777" w:rsidR="00BF4A84" w:rsidRDefault="00BF4A84">
      <w:pPr>
        <w:rPr>
          <w:rFonts w:hint="eastAsia"/>
        </w:rPr>
      </w:pPr>
      <w:r>
        <w:rPr>
          <w:rFonts w:hint="eastAsia"/>
        </w:rPr>
        <w:t>“塔载”这个词可能对许多人来说并不常见，其拼音为“tǎ zài”。在汉语中，“塔”指的是类似于佛塔等建筑物，是一种有着特殊文化意义和功能的高耸结构。而“载”字则有多重含义，包括承载、装载之意，也可以指记录或刊登内容。因此，“塔载”一词虽然不是汉语中的固定词汇，但我们可以从这两个字的组合中推测出一种概念性的意义，即某种被塔所承载或者与塔有关的承载物。</w:t>
      </w:r>
    </w:p>
    <w:p w14:paraId="12663E32" w14:textId="77777777" w:rsidR="00BF4A84" w:rsidRDefault="00BF4A84">
      <w:pPr>
        <w:rPr>
          <w:rFonts w:hint="eastAsia"/>
        </w:rPr>
      </w:pPr>
    </w:p>
    <w:p w14:paraId="248DF50F" w14:textId="77777777" w:rsidR="00BF4A84" w:rsidRDefault="00BF4A84">
      <w:pPr>
        <w:rPr>
          <w:rFonts w:hint="eastAsia"/>
        </w:rPr>
      </w:pPr>
      <w:r>
        <w:rPr>
          <w:rFonts w:hint="eastAsia"/>
        </w:rPr>
        <w:t>塔的文化背景</w:t>
      </w:r>
    </w:p>
    <w:p w14:paraId="2A5234FC" w14:textId="77777777" w:rsidR="00BF4A84" w:rsidRDefault="00BF4A84">
      <w:pPr>
        <w:rPr>
          <w:rFonts w:hint="eastAsia"/>
        </w:rPr>
      </w:pPr>
      <w:r>
        <w:rPr>
          <w:rFonts w:hint="eastAsia"/>
        </w:rPr>
        <w:t>塔，在东方特别是中国，常常与佛教文化紧密相连。最早的塔起源于印度，作为佛陀舍利的存放处。随着时间的发展，塔逐渐演变成了具有丰富文化内涵和艺术价值的建筑形式。在中国，塔不仅是一种宗教建筑，也成为了风景名胜的重要组成部分。例如杭州的六和塔、西安的大雁塔等，它们不仅是佛教文化的象征，也是中国古代建筑技术与艺术成就的见证。</w:t>
      </w:r>
    </w:p>
    <w:p w14:paraId="347C9E81" w14:textId="77777777" w:rsidR="00BF4A84" w:rsidRDefault="00BF4A84">
      <w:pPr>
        <w:rPr>
          <w:rFonts w:hint="eastAsia"/>
        </w:rPr>
      </w:pPr>
    </w:p>
    <w:p w14:paraId="522271FB" w14:textId="77777777" w:rsidR="00BF4A84" w:rsidRDefault="00BF4A84">
      <w:pPr>
        <w:rPr>
          <w:rFonts w:hint="eastAsia"/>
        </w:rPr>
      </w:pPr>
      <w:r>
        <w:rPr>
          <w:rFonts w:hint="eastAsia"/>
        </w:rPr>
        <w:t>载的意义拓展</w:t>
      </w:r>
    </w:p>
    <w:p w14:paraId="33792C5F" w14:textId="77777777" w:rsidR="00BF4A84" w:rsidRDefault="00BF4A84">
      <w:pPr>
        <w:rPr>
          <w:rFonts w:hint="eastAsia"/>
        </w:rPr>
      </w:pPr>
      <w:r>
        <w:rPr>
          <w:rFonts w:hint="eastAsia"/>
        </w:rPr>
        <w:t>说到“载”，我们很容易联想到交通工具的载人载物，或是书刊杂志的文章刊登。但在“塔载”这一语境下，“载”更多地体现出了一种抽象的概念，即塔所承载的历史、文化以及精神层面的内容。每一座塔都像是一个时间的容器，它静静地矗立在那里，默默记载着过往的故事，传承着千年的文明。</w:t>
      </w:r>
    </w:p>
    <w:p w14:paraId="297C3EE8" w14:textId="77777777" w:rsidR="00BF4A84" w:rsidRDefault="00BF4A84">
      <w:pPr>
        <w:rPr>
          <w:rFonts w:hint="eastAsia"/>
        </w:rPr>
      </w:pPr>
    </w:p>
    <w:p w14:paraId="1B248AF0" w14:textId="77777777" w:rsidR="00BF4A84" w:rsidRDefault="00BF4A84">
      <w:pPr>
        <w:rPr>
          <w:rFonts w:hint="eastAsia"/>
        </w:rPr>
      </w:pPr>
      <w:r>
        <w:rPr>
          <w:rFonts w:hint="eastAsia"/>
        </w:rPr>
        <w:t>塔载的现代解读</w:t>
      </w:r>
    </w:p>
    <w:p w14:paraId="7FC04501" w14:textId="77777777" w:rsidR="00BF4A84" w:rsidRDefault="00BF4A84">
      <w:pPr>
        <w:rPr>
          <w:rFonts w:hint="eastAsia"/>
        </w:rPr>
      </w:pPr>
      <w:r>
        <w:rPr>
          <w:rFonts w:hint="eastAsia"/>
        </w:rPr>
        <w:t>在现代社会，“塔载”的概念可以被赋予新的理解。比如，信息时代的数据塔（如信号塔），它们承载着现代社会的信息交流；又或者是城市中的地标性建筑，它们不仅仅是物理空间上的存在，更是城市文化和记忆的载体。这样来看，“塔载”不仅仅局限于传统的建筑学意义上的塔，而是扩展到了更广阔的社会文化领域，成为连接过去与未来，物质与精神世界的桥梁。</w:t>
      </w:r>
    </w:p>
    <w:p w14:paraId="1C639F39" w14:textId="77777777" w:rsidR="00BF4A84" w:rsidRDefault="00BF4A84">
      <w:pPr>
        <w:rPr>
          <w:rFonts w:hint="eastAsia"/>
        </w:rPr>
      </w:pPr>
    </w:p>
    <w:p w14:paraId="103B5E04" w14:textId="77777777" w:rsidR="00BF4A84" w:rsidRDefault="00BF4A84">
      <w:pPr>
        <w:rPr>
          <w:rFonts w:hint="eastAsia"/>
        </w:rPr>
      </w:pPr>
      <w:r>
        <w:rPr>
          <w:rFonts w:hint="eastAsia"/>
        </w:rPr>
        <w:t>最后的总结</w:t>
      </w:r>
    </w:p>
    <w:p w14:paraId="36536BE5" w14:textId="77777777" w:rsidR="00BF4A84" w:rsidRDefault="00BF4A84">
      <w:pPr>
        <w:rPr>
          <w:rFonts w:hint="eastAsia"/>
        </w:rPr>
      </w:pPr>
      <w:r>
        <w:rPr>
          <w:rFonts w:hint="eastAsia"/>
        </w:rPr>
        <w:t>通过对“塔载”的探讨，我们不难发现，即便是由两个简单汉字组成的词语，背后也蕴含着深厚的文化底蕴和无限的可能性。无论是在历史长河中扮演重要角色的传统佛塔，还是现代社会中不可或缺的信息塔，它们都在以自己的方式“载”着人类的记忆、文化和梦想，向着未来前行。</w:t>
      </w:r>
    </w:p>
    <w:p w14:paraId="0A6790BE" w14:textId="77777777" w:rsidR="00BF4A84" w:rsidRDefault="00BF4A84">
      <w:pPr>
        <w:rPr>
          <w:rFonts w:hint="eastAsia"/>
        </w:rPr>
      </w:pPr>
    </w:p>
    <w:p w14:paraId="26488BA8" w14:textId="77777777" w:rsidR="00BF4A84" w:rsidRDefault="00BF4A84">
      <w:pPr>
        <w:rPr>
          <w:rFonts w:hint="eastAsia"/>
        </w:rPr>
      </w:pPr>
    </w:p>
    <w:p w14:paraId="6CECEAE9" w14:textId="77777777" w:rsidR="00BF4A84" w:rsidRDefault="00BF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EABC2" w14:textId="482274F0" w:rsidR="00E14E3C" w:rsidRDefault="00E14E3C"/>
    <w:sectPr w:rsidR="00E1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3C"/>
    <w:rsid w:val="00B34D22"/>
    <w:rsid w:val="00BF4A84"/>
    <w:rsid w:val="00E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26B1D-E50C-479A-A4A0-AD60DDE8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