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4072" w14:textId="77777777" w:rsidR="009455BF" w:rsidRDefault="009455BF">
      <w:pPr>
        <w:rPr>
          <w:rFonts w:hint="eastAsia"/>
        </w:rPr>
      </w:pPr>
      <w:r>
        <w:rPr>
          <w:rFonts w:hint="eastAsia"/>
        </w:rPr>
        <w:t>塔机木的拼音：ta ji mu</w:t>
      </w:r>
    </w:p>
    <w:p w14:paraId="0190DD60" w14:textId="77777777" w:rsidR="009455BF" w:rsidRDefault="009455BF">
      <w:pPr>
        <w:rPr>
          <w:rFonts w:hint="eastAsia"/>
        </w:rPr>
      </w:pPr>
      <w:r>
        <w:rPr>
          <w:rFonts w:hint="eastAsia"/>
        </w:rPr>
        <w:t>塔机木，一个听起来陌生却蕴含深意的名字，它不仅是一种珍贵木材的代称，更承载着自然与人类文明交融的历史记忆。在广袤的大自然中，塔机木以其独特的纹理、坚硬的质地以及丰富的文化内涵，成为众多木材爱好者和收藏家追逐的目标。</w:t>
      </w:r>
    </w:p>
    <w:p w14:paraId="0991D794" w14:textId="77777777" w:rsidR="009455BF" w:rsidRDefault="009455BF">
      <w:pPr>
        <w:rPr>
          <w:rFonts w:hint="eastAsia"/>
        </w:rPr>
      </w:pPr>
    </w:p>
    <w:p w14:paraId="3EF29AC6" w14:textId="77777777" w:rsidR="009455BF" w:rsidRDefault="009455BF">
      <w:pPr>
        <w:rPr>
          <w:rFonts w:hint="eastAsia"/>
        </w:rPr>
      </w:pPr>
      <w:r>
        <w:rPr>
          <w:rFonts w:hint="eastAsia"/>
        </w:rPr>
        <w:t>起源与分布</w:t>
      </w:r>
    </w:p>
    <w:p w14:paraId="2BE25EE5" w14:textId="77777777" w:rsidR="009455BF" w:rsidRDefault="009455BF">
      <w:pPr>
        <w:rPr>
          <w:rFonts w:hint="eastAsia"/>
        </w:rPr>
      </w:pPr>
      <w:r>
        <w:rPr>
          <w:rFonts w:hint="eastAsia"/>
        </w:rPr>
        <w:t>塔机木主要生长于东南亚热带雨林地区，尤其是缅甸、泰国和老挝等地。这种树木对生长环境要求极为苛刻，需要高温多湿的气候条件以及肥沃的土壤才能茁壮成长。由于其稀有性和缓慢的生长周期，塔机木被列为濒危保护植物之一。在古代，塔机木曾是皇室建筑和高端家具制作的首选材料，因其色泽温润如玉，纹理清晰流畅，被誉为“森林中的瑰宝”。</w:t>
      </w:r>
    </w:p>
    <w:p w14:paraId="2CA9CBA6" w14:textId="77777777" w:rsidR="009455BF" w:rsidRDefault="009455BF">
      <w:pPr>
        <w:rPr>
          <w:rFonts w:hint="eastAsia"/>
        </w:rPr>
      </w:pPr>
    </w:p>
    <w:p w14:paraId="6E1765B6" w14:textId="77777777" w:rsidR="009455BF" w:rsidRDefault="009455BF">
      <w:pPr>
        <w:rPr>
          <w:rFonts w:hint="eastAsia"/>
        </w:rPr>
      </w:pPr>
      <w:r>
        <w:rPr>
          <w:rFonts w:hint="eastAsia"/>
        </w:rPr>
        <w:t>特性与用途</w:t>
      </w:r>
    </w:p>
    <w:p w14:paraId="03308093" w14:textId="77777777" w:rsidR="009455BF" w:rsidRDefault="009455BF">
      <w:pPr>
        <w:rPr>
          <w:rFonts w:hint="eastAsia"/>
        </w:rPr>
      </w:pPr>
      <w:r>
        <w:rPr>
          <w:rFonts w:hint="eastAsia"/>
        </w:rPr>
        <w:t>塔机木最显著的特点是其极高的密度和耐腐蚀性。经过长时间的自然风化后，它的表面会形成一层天然的保护膜，使其更加坚固耐用。正因为如此，塔机木常被用于制作高档家具、雕刻艺术品以及古建筑修复工程。塔机木还具有一定的药用价值，在传统医学中，人们常用其树皮提取物来治疗风湿病和皮肤炎症。</w:t>
      </w:r>
    </w:p>
    <w:p w14:paraId="6BD1D45F" w14:textId="77777777" w:rsidR="009455BF" w:rsidRDefault="009455BF">
      <w:pPr>
        <w:rPr>
          <w:rFonts w:hint="eastAsia"/>
        </w:rPr>
      </w:pPr>
    </w:p>
    <w:p w14:paraId="38502B3C" w14:textId="77777777" w:rsidR="009455BF" w:rsidRDefault="009455BF">
      <w:pPr>
        <w:rPr>
          <w:rFonts w:hint="eastAsia"/>
        </w:rPr>
      </w:pPr>
      <w:r>
        <w:rPr>
          <w:rFonts w:hint="eastAsia"/>
        </w:rPr>
        <w:t>文化意义</w:t>
      </w:r>
    </w:p>
    <w:p w14:paraId="413DBAEF" w14:textId="77777777" w:rsidR="009455BF" w:rsidRDefault="009455BF">
      <w:pPr>
        <w:rPr>
          <w:rFonts w:hint="eastAsia"/>
        </w:rPr>
      </w:pPr>
      <w:r>
        <w:rPr>
          <w:rFonts w:hint="eastAsia"/>
        </w:rPr>
        <w:t>在许多亚洲国家的文化传说中，塔机木被视为力量与智慧的象征。例如，在缅甸，当地人相信塔机木能够驱邪避凶，因此常将其雕刻成神像或护身符佩戴在身上。而在中国的明清时期，塔机木更是皇家御用木材之一，用以彰显身份地位和权力象征。从紫禁城的宫殿梁柱到江南园林的精美屏风，塔机木的身影无处不在。</w:t>
      </w:r>
    </w:p>
    <w:p w14:paraId="45E4C26C" w14:textId="77777777" w:rsidR="009455BF" w:rsidRDefault="009455BF">
      <w:pPr>
        <w:rPr>
          <w:rFonts w:hint="eastAsia"/>
        </w:rPr>
      </w:pPr>
    </w:p>
    <w:p w14:paraId="467A798E" w14:textId="77777777" w:rsidR="009455BF" w:rsidRDefault="009455BF">
      <w:pPr>
        <w:rPr>
          <w:rFonts w:hint="eastAsia"/>
        </w:rPr>
      </w:pPr>
      <w:r>
        <w:rPr>
          <w:rFonts w:hint="eastAsia"/>
        </w:rPr>
        <w:t>保护现状</w:t>
      </w:r>
    </w:p>
    <w:p w14:paraId="11CA0F8C" w14:textId="77777777" w:rsidR="009455BF" w:rsidRDefault="009455BF">
      <w:pPr>
        <w:rPr>
          <w:rFonts w:hint="eastAsia"/>
        </w:rPr>
      </w:pPr>
      <w:r>
        <w:rPr>
          <w:rFonts w:hint="eastAsia"/>
        </w:rPr>
        <w:t>然而，随着现代化进程的加速，塔机木的生存环境正面临前所未有的挑战。非法砍伐和过度开发导致其数量急剧减少，许多原本茂密的原始森林已变得支离破碎。为了拯救这一珍稀物种，国际社会纷纷采取行动，通过建立自然保护区、实施严格的贸易管制以及推广人工种植等方式，努力恢复塔机木的种群数量。</w:t>
      </w:r>
    </w:p>
    <w:p w14:paraId="4B8C75CB" w14:textId="77777777" w:rsidR="009455BF" w:rsidRDefault="009455BF">
      <w:pPr>
        <w:rPr>
          <w:rFonts w:hint="eastAsia"/>
        </w:rPr>
      </w:pPr>
    </w:p>
    <w:p w14:paraId="35F8AC33" w14:textId="77777777" w:rsidR="009455BF" w:rsidRDefault="009455BF">
      <w:pPr>
        <w:rPr>
          <w:rFonts w:hint="eastAsia"/>
        </w:rPr>
      </w:pPr>
      <w:r>
        <w:rPr>
          <w:rFonts w:hint="eastAsia"/>
        </w:rPr>
        <w:t>未来展望</w:t>
      </w:r>
    </w:p>
    <w:p w14:paraId="2E36A503" w14:textId="77777777" w:rsidR="009455BF" w:rsidRDefault="009455BF">
      <w:pPr>
        <w:rPr>
          <w:rFonts w:hint="eastAsia"/>
        </w:rPr>
      </w:pPr>
      <w:r>
        <w:rPr>
          <w:rFonts w:hint="eastAsia"/>
        </w:rPr>
        <w:lastRenderedPageBreak/>
        <w:t>尽管塔机木的保护工作取得了一定成效，但要实现其可持续发展仍需付出更多努力。科学家们正在研究如何利用现代科技手段提高塔机木的人工繁殖效率，同时探索替代材料以减少对其野生资源的依赖。我们相信，在人与自然和谐共处的理念指导下，塔机木必将重新焕发出勃勃生机，继续书写属于它的传奇故事。</w:t>
      </w:r>
    </w:p>
    <w:p w14:paraId="21E65D94" w14:textId="77777777" w:rsidR="009455BF" w:rsidRDefault="009455BF">
      <w:pPr>
        <w:rPr>
          <w:rFonts w:hint="eastAsia"/>
        </w:rPr>
      </w:pPr>
    </w:p>
    <w:p w14:paraId="395C366E" w14:textId="77777777" w:rsidR="009455BF" w:rsidRDefault="009455BF">
      <w:pPr>
        <w:rPr>
          <w:rFonts w:hint="eastAsia"/>
        </w:rPr>
      </w:pPr>
      <w:r>
        <w:rPr>
          <w:rFonts w:hint="eastAsia"/>
        </w:rPr>
        <w:t>本文是由懂得生活网（dongdeshenghuo.com）为大家创作</w:t>
      </w:r>
    </w:p>
    <w:p w14:paraId="7AFA1F75" w14:textId="1DA0B569" w:rsidR="00F4666F" w:rsidRDefault="00F4666F"/>
    <w:sectPr w:rsidR="00F46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6F"/>
    <w:rsid w:val="009455BF"/>
    <w:rsid w:val="00B34D22"/>
    <w:rsid w:val="00F4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F4439-7BAE-48E0-BE7C-BF913638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66F"/>
    <w:rPr>
      <w:rFonts w:cstheme="majorBidi"/>
      <w:color w:val="2F5496" w:themeColor="accent1" w:themeShade="BF"/>
      <w:sz w:val="28"/>
      <w:szCs w:val="28"/>
    </w:rPr>
  </w:style>
  <w:style w:type="character" w:customStyle="1" w:styleId="50">
    <w:name w:val="标题 5 字符"/>
    <w:basedOn w:val="a0"/>
    <w:link w:val="5"/>
    <w:uiPriority w:val="9"/>
    <w:semiHidden/>
    <w:rsid w:val="00F4666F"/>
    <w:rPr>
      <w:rFonts w:cstheme="majorBidi"/>
      <w:color w:val="2F5496" w:themeColor="accent1" w:themeShade="BF"/>
      <w:sz w:val="24"/>
    </w:rPr>
  </w:style>
  <w:style w:type="character" w:customStyle="1" w:styleId="60">
    <w:name w:val="标题 6 字符"/>
    <w:basedOn w:val="a0"/>
    <w:link w:val="6"/>
    <w:uiPriority w:val="9"/>
    <w:semiHidden/>
    <w:rsid w:val="00F4666F"/>
    <w:rPr>
      <w:rFonts w:cstheme="majorBidi"/>
      <w:b/>
      <w:bCs/>
      <w:color w:val="2F5496" w:themeColor="accent1" w:themeShade="BF"/>
    </w:rPr>
  </w:style>
  <w:style w:type="character" w:customStyle="1" w:styleId="70">
    <w:name w:val="标题 7 字符"/>
    <w:basedOn w:val="a0"/>
    <w:link w:val="7"/>
    <w:uiPriority w:val="9"/>
    <w:semiHidden/>
    <w:rsid w:val="00F4666F"/>
    <w:rPr>
      <w:rFonts w:cstheme="majorBidi"/>
      <w:b/>
      <w:bCs/>
      <w:color w:val="595959" w:themeColor="text1" w:themeTint="A6"/>
    </w:rPr>
  </w:style>
  <w:style w:type="character" w:customStyle="1" w:styleId="80">
    <w:name w:val="标题 8 字符"/>
    <w:basedOn w:val="a0"/>
    <w:link w:val="8"/>
    <w:uiPriority w:val="9"/>
    <w:semiHidden/>
    <w:rsid w:val="00F4666F"/>
    <w:rPr>
      <w:rFonts w:cstheme="majorBidi"/>
      <w:color w:val="595959" w:themeColor="text1" w:themeTint="A6"/>
    </w:rPr>
  </w:style>
  <w:style w:type="character" w:customStyle="1" w:styleId="90">
    <w:name w:val="标题 9 字符"/>
    <w:basedOn w:val="a0"/>
    <w:link w:val="9"/>
    <w:uiPriority w:val="9"/>
    <w:semiHidden/>
    <w:rsid w:val="00F4666F"/>
    <w:rPr>
      <w:rFonts w:eastAsiaTheme="majorEastAsia" w:cstheme="majorBidi"/>
      <w:color w:val="595959" w:themeColor="text1" w:themeTint="A6"/>
    </w:rPr>
  </w:style>
  <w:style w:type="paragraph" w:styleId="a3">
    <w:name w:val="Title"/>
    <w:basedOn w:val="a"/>
    <w:next w:val="a"/>
    <w:link w:val="a4"/>
    <w:uiPriority w:val="10"/>
    <w:qFormat/>
    <w:rsid w:val="00F46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66F"/>
    <w:pPr>
      <w:spacing w:before="160"/>
      <w:jc w:val="center"/>
    </w:pPr>
    <w:rPr>
      <w:i/>
      <w:iCs/>
      <w:color w:val="404040" w:themeColor="text1" w:themeTint="BF"/>
    </w:rPr>
  </w:style>
  <w:style w:type="character" w:customStyle="1" w:styleId="a8">
    <w:name w:val="引用 字符"/>
    <w:basedOn w:val="a0"/>
    <w:link w:val="a7"/>
    <w:uiPriority w:val="29"/>
    <w:rsid w:val="00F4666F"/>
    <w:rPr>
      <w:i/>
      <w:iCs/>
      <w:color w:val="404040" w:themeColor="text1" w:themeTint="BF"/>
    </w:rPr>
  </w:style>
  <w:style w:type="paragraph" w:styleId="a9">
    <w:name w:val="List Paragraph"/>
    <w:basedOn w:val="a"/>
    <w:uiPriority w:val="34"/>
    <w:qFormat/>
    <w:rsid w:val="00F4666F"/>
    <w:pPr>
      <w:ind w:left="720"/>
      <w:contextualSpacing/>
    </w:pPr>
  </w:style>
  <w:style w:type="character" w:styleId="aa">
    <w:name w:val="Intense Emphasis"/>
    <w:basedOn w:val="a0"/>
    <w:uiPriority w:val="21"/>
    <w:qFormat/>
    <w:rsid w:val="00F4666F"/>
    <w:rPr>
      <w:i/>
      <w:iCs/>
      <w:color w:val="2F5496" w:themeColor="accent1" w:themeShade="BF"/>
    </w:rPr>
  </w:style>
  <w:style w:type="paragraph" w:styleId="ab">
    <w:name w:val="Intense Quote"/>
    <w:basedOn w:val="a"/>
    <w:next w:val="a"/>
    <w:link w:val="ac"/>
    <w:uiPriority w:val="30"/>
    <w:qFormat/>
    <w:rsid w:val="00F46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66F"/>
    <w:rPr>
      <w:i/>
      <w:iCs/>
      <w:color w:val="2F5496" w:themeColor="accent1" w:themeShade="BF"/>
    </w:rPr>
  </w:style>
  <w:style w:type="character" w:styleId="ad">
    <w:name w:val="Intense Reference"/>
    <w:basedOn w:val="a0"/>
    <w:uiPriority w:val="32"/>
    <w:qFormat/>
    <w:rsid w:val="00F46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