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3FCB" w14:textId="77777777" w:rsidR="00D024D1" w:rsidRDefault="00D024D1">
      <w:pPr>
        <w:rPr>
          <w:rFonts w:hint="eastAsia"/>
        </w:rPr>
      </w:pPr>
      <w:r>
        <w:rPr>
          <w:rFonts w:hint="eastAsia"/>
        </w:rPr>
        <w:t>在跳绳的拼音：tiào shéng</w:t>
      </w:r>
    </w:p>
    <w:p w14:paraId="5B637C0D" w14:textId="77777777" w:rsidR="00D024D1" w:rsidRDefault="00D024D1">
      <w:pPr>
        <w:rPr>
          <w:rFonts w:hint="eastAsia"/>
        </w:rPr>
      </w:pPr>
      <w:r>
        <w:rPr>
          <w:rFonts w:hint="eastAsia"/>
        </w:rPr>
        <w:t>跳绳是一项简单却充满活力的运动，它不仅能够锻炼身体，还是一种富有乐趣的活动。无论是儿童还是成年人，都可以通过跳绳来增强体质、提升协调性以及放松心情。而“跳绳”的拼音为“tiào shéng”，这四个音节清晰明了，便于记忆和发音。</w:t>
      </w:r>
    </w:p>
    <w:p w14:paraId="5C91FA08" w14:textId="77777777" w:rsidR="00D024D1" w:rsidRDefault="00D024D1">
      <w:pPr>
        <w:rPr>
          <w:rFonts w:hint="eastAsia"/>
        </w:rPr>
      </w:pPr>
    </w:p>
    <w:p w14:paraId="7FF30EC7" w14:textId="77777777" w:rsidR="00D024D1" w:rsidRDefault="00D024D1">
      <w:pPr>
        <w:rPr>
          <w:rFonts w:hint="eastAsia"/>
        </w:rPr>
      </w:pPr>
      <w:r>
        <w:rPr>
          <w:rFonts w:hint="eastAsia"/>
        </w:rPr>
        <w:t>跳绳的历史渊源</w:t>
      </w:r>
    </w:p>
    <w:p w14:paraId="3842B91E" w14:textId="77777777" w:rsidR="00D024D1" w:rsidRDefault="00D024D1">
      <w:pPr>
        <w:rPr>
          <w:rFonts w:hint="eastAsia"/>
        </w:rPr>
      </w:pPr>
      <w:r>
        <w:rPr>
          <w:rFonts w:hint="eastAsia"/>
        </w:rPr>
        <w:t>跳绳这项运动有着悠久的历史，其起源可以追溯到数千年前。据考古学家研究发现，早在古埃及时期，人们就已经开始用藤条或动物皮制成的绳索进行跳跃游戏。在中国，跳绳也是一项流传久远的传统活动。宋代文献中就有关于儿童跳绳的记载，当时的跳绳形式多样，既有单人跳也有双人甚至多人合作的花样跳法。这些历史记录表明，跳绳不仅仅是一项体育锻炼，更是一种文化传承。</w:t>
      </w:r>
    </w:p>
    <w:p w14:paraId="7A6452FC" w14:textId="77777777" w:rsidR="00D024D1" w:rsidRDefault="00D024D1">
      <w:pPr>
        <w:rPr>
          <w:rFonts w:hint="eastAsia"/>
        </w:rPr>
      </w:pPr>
    </w:p>
    <w:p w14:paraId="59657854" w14:textId="77777777" w:rsidR="00D024D1" w:rsidRDefault="00D024D1">
      <w:pPr>
        <w:rPr>
          <w:rFonts w:hint="eastAsia"/>
        </w:rPr>
      </w:pPr>
      <w:r>
        <w:rPr>
          <w:rFonts w:hint="eastAsia"/>
        </w:rPr>
        <w:t>跳绳的好处</w:t>
      </w:r>
    </w:p>
    <w:p w14:paraId="5DB6CBA8" w14:textId="77777777" w:rsidR="00D024D1" w:rsidRDefault="00D024D1">
      <w:pPr>
        <w:rPr>
          <w:rFonts w:hint="eastAsia"/>
        </w:rPr>
      </w:pPr>
      <w:r>
        <w:rPr>
          <w:rFonts w:hint="eastAsia"/>
        </w:rPr>
        <w:t>跳绳对身体健康的益处是多方面的。它是一种高效的有氧运动，能够在短时间内燃烧大量卡路里，帮助减脂塑形。跳绳可以增强心肺功能，提高血液循环效率，使身体更加健康。跳绳还能锻炼腿部肌肉力量和关节灵活性，同时促进手眼协调能力的发展。对于孩子们来说，跳绳不仅能让他们享受运动的乐趣，还能培养团队合作精神和竞争意识。</w:t>
      </w:r>
    </w:p>
    <w:p w14:paraId="1EECD825" w14:textId="77777777" w:rsidR="00D024D1" w:rsidRDefault="00D024D1">
      <w:pPr>
        <w:rPr>
          <w:rFonts w:hint="eastAsia"/>
        </w:rPr>
      </w:pPr>
    </w:p>
    <w:p w14:paraId="746904E6" w14:textId="77777777" w:rsidR="00D024D1" w:rsidRDefault="00D024D1">
      <w:pPr>
        <w:rPr>
          <w:rFonts w:hint="eastAsia"/>
        </w:rPr>
      </w:pPr>
      <w:r>
        <w:rPr>
          <w:rFonts w:hint="eastAsia"/>
        </w:rPr>
        <w:t>如何正确地跳绳</w:t>
      </w:r>
    </w:p>
    <w:p w14:paraId="7EBBFEB1" w14:textId="77777777" w:rsidR="00D024D1" w:rsidRDefault="00D024D1">
      <w:pPr>
        <w:rPr>
          <w:rFonts w:hint="eastAsia"/>
        </w:rPr>
      </w:pPr>
      <w:r>
        <w:rPr>
          <w:rFonts w:hint="eastAsia"/>
        </w:rPr>
        <w:t>虽然跳绳看似简单，但要想真正发挥它的效果，还需要掌握正确的技巧。选择一根适合自己的跳绳非常重要。根据身高调整绳子长度，确保绳子两端刚好到达腋下位置即可。在跳绳时要保持身体直立，双脚轻轻离地，避免用力过猛导致膝盖受伤。建议从慢速跳起，逐渐增加速度和强度，以适应不同的训练需求。</w:t>
      </w:r>
    </w:p>
    <w:p w14:paraId="242446C0" w14:textId="77777777" w:rsidR="00D024D1" w:rsidRDefault="00D024D1">
      <w:pPr>
        <w:rPr>
          <w:rFonts w:hint="eastAsia"/>
        </w:rPr>
      </w:pPr>
    </w:p>
    <w:p w14:paraId="06C36587" w14:textId="77777777" w:rsidR="00D024D1" w:rsidRDefault="00D024D1">
      <w:pPr>
        <w:rPr>
          <w:rFonts w:hint="eastAsia"/>
        </w:rPr>
      </w:pPr>
      <w:r>
        <w:rPr>
          <w:rFonts w:hint="eastAsia"/>
        </w:rPr>
        <w:t>跳绳的多样性与趣味性</w:t>
      </w:r>
    </w:p>
    <w:p w14:paraId="6B990ECE" w14:textId="77777777" w:rsidR="00D024D1" w:rsidRDefault="00D024D1">
      <w:pPr>
        <w:rPr>
          <w:rFonts w:hint="eastAsia"/>
        </w:rPr>
      </w:pPr>
      <w:r>
        <w:rPr>
          <w:rFonts w:hint="eastAsia"/>
        </w:rPr>
        <w:t>跳绳的魅力在于它的多样性和趣味性。除了传统的单人跳绳外，还有许多有趣的变体玩法，例如交叉跳、双摇跳以及多人合作跳等。这些玩法不仅可以增加挑战性，还能让参与者感受到更多的乐趣。特别是在学校或社区活动中，组织一些跳绳比赛或表演节目，往往能吸引众多观众的目光，并激发大家参与的热情。</w:t>
      </w:r>
    </w:p>
    <w:p w14:paraId="674A2D05" w14:textId="77777777" w:rsidR="00D024D1" w:rsidRDefault="00D024D1">
      <w:pPr>
        <w:rPr>
          <w:rFonts w:hint="eastAsia"/>
        </w:rPr>
      </w:pPr>
    </w:p>
    <w:p w14:paraId="64FAB4EA" w14:textId="77777777" w:rsidR="00D024D1" w:rsidRDefault="00D024D1">
      <w:pPr>
        <w:rPr>
          <w:rFonts w:hint="eastAsia"/>
        </w:rPr>
      </w:pPr>
      <w:r>
        <w:rPr>
          <w:rFonts w:hint="eastAsia"/>
        </w:rPr>
        <w:t>最后的总结</w:t>
      </w:r>
    </w:p>
    <w:p w14:paraId="473A27E8" w14:textId="77777777" w:rsidR="00D024D1" w:rsidRDefault="00D024D1">
      <w:pPr>
        <w:rPr>
          <w:rFonts w:hint="eastAsia"/>
        </w:rPr>
      </w:pPr>
      <w:r>
        <w:rPr>
          <w:rFonts w:hint="eastAsia"/>
        </w:rPr>
        <w:t>跳绳是一项值得推广的全民运动，“tiào shéng”这个简单的拼音背后蕴含着丰富的文化和健康价值。无论是在校园操场、公园空地还是自家院子里，只要有一根跳绳，你就可以随时随地开始这项充满活力的运动。让我们一起拿起跳绳，感受运动带来的快乐吧！</w:t>
      </w:r>
    </w:p>
    <w:p w14:paraId="7EE702AF" w14:textId="77777777" w:rsidR="00D024D1" w:rsidRDefault="00D024D1">
      <w:pPr>
        <w:rPr>
          <w:rFonts w:hint="eastAsia"/>
        </w:rPr>
      </w:pPr>
    </w:p>
    <w:p w14:paraId="758A8FC4" w14:textId="77777777" w:rsidR="00D024D1" w:rsidRDefault="00D02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7D342" w14:textId="7F5EDE7E" w:rsidR="00616C5C" w:rsidRDefault="00616C5C"/>
    <w:sectPr w:rsidR="0061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5C"/>
    <w:rsid w:val="00616C5C"/>
    <w:rsid w:val="00B34D22"/>
    <w:rsid w:val="00D0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956FA-2BB8-4F03-8348-7A678995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