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FBEAF" w14:textId="77777777" w:rsidR="00B00EB8" w:rsidRDefault="00B00EB8">
      <w:pPr>
        <w:rPr>
          <w:rFonts w:hint="eastAsia"/>
        </w:rPr>
      </w:pPr>
      <w:r>
        <w:rPr>
          <w:rFonts w:hint="eastAsia"/>
        </w:rPr>
        <w:t>圆扁的拼音：yuan3 bian4</w:t>
      </w:r>
    </w:p>
    <w:p w14:paraId="364EBF0A" w14:textId="77777777" w:rsidR="00B00EB8" w:rsidRDefault="00B00EB8">
      <w:pPr>
        <w:rPr>
          <w:rFonts w:hint="eastAsia"/>
        </w:rPr>
      </w:pPr>
      <w:r>
        <w:rPr>
          <w:rFonts w:hint="eastAsia"/>
        </w:rPr>
        <w:t>“圆扁”这个词，乍一听似乎有些矛盾。圆是饱满、完整、和谐的象征，而扁则代表了压缩、变形甚至不完美的状态。然而，当我们深入了解这个词背后的含义时，会发现它蕴含着丰富的文化与哲理。</w:t>
      </w:r>
    </w:p>
    <w:p w14:paraId="59ACD0C1" w14:textId="77777777" w:rsidR="00B00EB8" w:rsidRDefault="00B00EB8">
      <w:pPr>
        <w:rPr>
          <w:rFonts w:hint="eastAsia"/>
        </w:rPr>
      </w:pPr>
    </w:p>
    <w:p w14:paraId="5E817948" w14:textId="77777777" w:rsidR="00B00EB8" w:rsidRDefault="00B00EB8">
      <w:pPr>
        <w:rPr>
          <w:rFonts w:hint="eastAsia"/>
        </w:rPr>
      </w:pPr>
      <w:r>
        <w:rPr>
          <w:rFonts w:hint="eastAsia"/>
        </w:rPr>
        <w:t>圆扁的文化意义</w:t>
      </w:r>
    </w:p>
    <w:p w14:paraId="6C8211D2" w14:textId="77777777" w:rsidR="00B00EB8" w:rsidRDefault="00B00EB8">
      <w:pPr>
        <w:rPr>
          <w:rFonts w:hint="eastAsia"/>
        </w:rPr>
      </w:pPr>
      <w:r>
        <w:rPr>
          <w:rFonts w:hint="eastAsia"/>
        </w:rPr>
        <w:t>在中国传统文化中，“圆”常被用来形容事物的圆满和完美，如“团圆”“圆融”。而“扁”则更多地体现了自然界的多样性和变化性。比如，某些器物的设计既有圆形的流畅曲线，又带有扁平的实用功能，这种结合展现了古人对生活智慧的理解。例如，古代的青铜器中就有不少以“圆扁”为造型的艺术品，它们既美观又实用，反映了当时人们对形式与功能的平衡追求。</w:t>
      </w:r>
    </w:p>
    <w:p w14:paraId="7C369F58" w14:textId="77777777" w:rsidR="00B00EB8" w:rsidRDefault="00B00EB8">
      <w:pPr>
        <w:rPr>
          <w:rFonts w:hint="eastAsia"/>
        </w:rPr>
      </w:pPr>
    </w:p>
    <w:p w14:paraId="5141D936" w14:textId="77777777" w:rsidR="00B00EB8" w:rsidRDefault="00B00EB8">
      <w:pPr>
        <w:rPr>
          <w:rFonts w:hint="eastAsia"/>
        </w:rPr>
      </w:pPr>
      <w:r>
        <w:rPr>
          <w:rFonts w:hint="eastAsia"/>
        </w:rPr>
        <w:t>圆扁在自然界中的体现</w:t>
      </w:r>
    </w:p>
    <w:p w14:paraId="6053D20F" w14:textId="77777777" w:rsidR="00B00EB8" w:rsidRDefault="00B00EB8">
      <w:pPr>
        <w:rPr>
          <w:rFonts w:hint="eastAsia"/>
        </w:rPr>
      </w:pPr>
      <w:r>
        <w:rPr>
          <w:rFonts w:hint="eastAsia"/>
        </w:rPr>
        <w:t>大自然中也充满了“圆扁”的例子。月亮从满月到弦月的变化过程，就是一种典型的“圆扁”现象。满月时，它是那么圆润明亮；而到了弦月阶段，则显得更加纤细和扁长。这种周期性的变化提醒我们，世间万物都处于不断的变化之中，没有绝对的圆满或残缺，而是彼此交融、相互转化。</w:t>
      </w:r>
    </w:p>
    <w:p w14:paraId="62B3168E" w14:textId="77777777" w:rsidR="00B00EB8" w:rsidRDefault="00B00EB8">
      <w:pPr>
        <w:rPr>
          <w:rFonts w:hint="eastAsia"/>
        </w:rPr>
      </w:pPr>
    </w:p>
    <w:p w14:paraId="2CA44C53" w14:textId="77777777" w:rsidR="00B00EB8" w:rsidRDefault="00B00EB8">
      <w:pPr>
        <w:rPr>
          <w:rFonts w:hint="eastAsia"/>
        </w:rPr>
      </w:pPr>
      <w:r>
        <w:rPr>
          <w:rFonts w:hint="eastAsia"/>
        </w:rPr>
        <w:t>圆扁在艺术领域的应用</w:t>
      </w:r>
    </w:p>
    <w:p w14:paraId="5DAACB6F" w14:textId="77777777" w:rsidR="00B00EB8" w:rsidRDefault="00B00EB8">
      <w:pPr>
        <w:rPr>
          <w:rFonts w:hint="eastAsia"/>
        </w:rPr>
      </w:pPr>
      <w:r>
        <w:rPr>
          <w:rFonts w:hint="eastAsia"/>
        </w:rPr>
        <w:t>在绘画和雕塑艺术中，“圆扁”也是一种重要的表现手法。艺术家们通过调整物体的比例和形态，创造出独特的视觉效果。例如，中国传统的山水画往往注重笔墨的浓淡与线条的粗细对比，其中就包含了“圆扁”的理念——山石的轮廓可能被描绘得圆润柔和，但细节处却用尖锐、扁平的笔触来强调质感。这样的处理方式使画面更具层次感和生命力。</w:t>
      </w:r>
    </w:p>
    <w:p w14:paraId="6F4033DF" w14:textId="77777777" w:rsidR="00B00EB8" w:rsidRDefault="00B00EB8">
      <w:pPr>
        <w:rPr>
          <w:rFonts w:hint="eastAsia"/>
        </w:rPr>
      </w:pPr>
    </w:p>
    <w:p w14:paraId="2AEE7936" w14:textId="77777777" w:rsidR="00B00EB8" w:rsidRDefault="00B00EB8">
      <w:pPr>
        <w:rPr>
          <w:rFonts w:hint="eastAsia"/>
        </w:rPr>
      </w:pPr>
      <w:r>
        <w:rPr>
          <w:rFonts w:hint="eastAsia"/>
        </w:rPr>
        <w:t>圆扁在现代设计中的价值</w:t>
      </w:r>
    </w:p>
    <w:p w14:paraId="146FDC48" w14:textId="77777777" w:rsidR="00B00EB8" w:rsidRDefault="00B00EB8">
      <w:pPr>
        <w:rPr>
          <w:rFonts w:hint="eastAsia"/>
        </w:rPr>
      </w:pPr>
      <w:r>
        <w:rPr>
          <w:rFonts w:hint="eastAsia"/>
        </w:rPr>
        <w:t>进入现代社会后，“圆扁”这一概念仍然具有重要意义。特别是在工业设计领域，设计师常常需要在产品的外观上找到圆润与扁平之间的最佳平衡点。一款成功的电子产品，不仅需要具备圆滑流畅的外形以吸引消费者，还需要在内部结构上做到紧凑高效，这正是“圆扁”思想的具体实践。在平面设计中，字体设计也经常运用到类似的理念，比如将某些字母设计得更圆润，而另一些则更扁平，从而增强整体的辨识度和美感。</w:t>
      </w:r>
    </w:p>
    <w:p w14:paraId="36C5A324" w14:textId="77777777" w:rsidR="00B00EB8" w:rsidRDefault="00B00EB8">
      <w:pPr>
        <w:rPr>
          <w:rFonts w:hint="eastAsia"/>
        </w:rPr>
      </w:pPr>
    </w:p>
    <w:p w14:paraId="2DF5C521" w14:textId="77777777" w:rsidR="00B00EB8" w:rsidRDefault="00B00EB8">
      <w:pPr>
        <w:rPr>
          <w:rFonts w:hint="eastAsia"/>
        </w:rPr>
      </w:pPr>
      <w:r>
        <w:rPr>
          <w:rFonts w:hint="eastAsia"/>
        </w:rPr>
        <w:t>最后的总结：圆扁是一种哲学</w:t>
      </w:r>
    </w:p>
    <w:p w14:paraId="17A408E6" w14:textId="77777777" w:rsidR="00B00EB8" w:rsidRDefault="00B00EB8">
      <w:pPr>
        <w:rPr>
          <w:rFonts w:hint="eastAsia"/>
        </w:rPr>
      </w:pPr>
      <w:r>
        <w:rPr>
          <w:rFonts w:hint="eastAsia"/>
        </w:rPr>
        <w:t>“圆扁”不仅仅是一个简单的词语，更是一种深刻的哲学思考。它告诉我们，世界并非非黑即白，圆满与残缺、完整与缺失之间并不存在绝对的界限。正如人生一样，不可能永远一帆风顺，也不可能始终充满挫折。只有学会接纳这些看似对立的状态，并从中寻找平衡，才能真正体会到生活的丰富多彩。因此，“圆扁”不仅是美学上的探索，更是对人生的一种启迪。</w:t>
      </w:r>
    </w:p>
    <w:p w14:paraId="1E19A203" w14:textId="77777777" w:rsidR="00B00EB8" w:rsidRDefault="00B00EB8">
      <w:pPr>
        <w:rPr>
          <w:rFonts w:hint="eastAsia"/>
        </w:rPr>
      </w:pPr>
    </w:p>
    <w:p w14:paraId="4F8109C3" w14:textId="77777777" w:rsidR="00B00EB8" w:rsidRDefault="00B00E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A3649" w14:textId="58690210" w:rsidR="001434F3" w:rsidRDefault="001434F3"/>
    <w:sectPr w:rsidR="00143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F3"/>
    <w:rsid w:val="001434F3"/>
    <w:rsid w:val="00B00EB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4DE0A-1B4F-4146-B12C-4750F08B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