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8FAD3" w14:textId="77777777" w:rsidR="0069781D" w:rsidRDefault="0069781D">
      <w:pPr>
        <w:rPr>
          <w:rFonts w:hint="eastAsia"/>
        </w:rPr>
      </w:pPr>
      <w:r>
        <w:rPr>
          <w:rFonts w:hint="eastAsia"/>
        </w:rPr>
        <w:t>围棋的拼音怎么拼写的呀</w:t>
      </w:r>
    </w:p>
    <w:p w14:paraId="299A0129" w14:textId="77777777" w:rsidR="0069781D" w:rsidRDefault="0069781D">
      <w:pPr>
        <w:rPr>
          <w:rFonts w:hint="eastAsia"/>
        </w:rPr>
      </w:pPr>
      <w:r>
        <w:rPr>
          <w:rFonts w:hint="eastAsia"/>
        </w:rPr>
        <w:t>围棋，这一古老而深邃的智力游戏，在中国有着悠久的历史和深厚的文化底蕴。对于许多初学者或者对中国文化感兴趣的朋友来说，了解围棋的基本知识是十分有趣的。首先我们来解答这个问题：围棋的拼音是“wéiqí”。在汉语拼音中，“wéi”发音为第二声，类似于英文单词“way”的发音，而“qí”则是轻声，发音较短促且不带音调。</w:t>
      </w:r>
    </w:p>
    <w:p w14:paraId="5A603B86" w14:textId="77777777" w:rsidR="0069781D" w:rsidRDefault="0069781D">
      <w:pPr>
        <w:rPr>
          <w:rFonts w:hint="eastAsia"/>
        </w:rPr>
      </w:pPr>
    </w:p>
    <w:p w14:paraId="63541D46" w14:textId="77777777" w:rsidR="0069781D" w:rsidRDefault="0069781D">
      <w:pPr>
        <w:rPr>
          <w:rFonts w:hint="eastAsia"/>
        </w:rPr>
      </w:pPr>
      <w:r>
        <w:rPr>
          <w:rFonts w:hint="eastAsia"/>
        </w:rPr>
        <w:t>围棋简介</w:t>
      </w:r>
    </w:p>
    <w:p w14:paraId="42158600" w14:textId="77777777" w:rsidR="0069781D" w:rsidRDefault="0069781D">
      <w:pPr>
        <w:rPr>
          <w:rFonts w:hint="eastAsia"/>
        </w:rPr>
      </w:pPr>
      <w:r>
        <w:rPr>
          <w:rFonts w:hint="eastAsia"/>
        </w:rPr>
        <w:t>围棋是一种策略性棋类游戏，起源于中国，至少有4000年的历史。它不仅在中国广受欢迎，在日本、韩国等东亚国家也拥有大量的爱好者。围棋使用19x19线的棋盘，黑白两色的棋子进行对弈。通过占领更多的地盘和吃掉对方的棋子来获得胜利。</w:t>
      </w:r>
    </w:p>
    <w:p w14:paraId="186EEE71" w14:textId="77777777" w:rsidR="0069781D" w:rsidRDefault="0069781D">
      <w:pPr>
        <w:rPr>
          <w:rFonts w:hint="eastAsia"/>
        </w:rPr>
      </w:pPr>
    </w:p>
    <w:p w14:paraId="05EA34BD" w14:textId="77777777" w:rsidR="0069781D" w:rsidRDefault="0069781D">
      <w:pPr>
        <w:rPr>
          <w:rFonts w:hint="eastAsia"/>
        </w:rPr>
      </w:pPr>
      <w:r>
        <w:rPr>
          <w:rFonts w:hint="eastAsia"/>
        </w:rPr>
        <w:t>围棋的意义与价值</w:t>
      </w:r>
    </w:p>
    <w:p w14:paraId="69ED4955" w14:textId="77777777" w:rsidR="0069781D" w:rsidRDefault="0069781D">
      <w:pPr>
        <w:rPr>
          <w:rFonts w:hint="eastAsia"/>
        </w:rPr>
      </w:pPr>
      <w:r>
        <w:rPr>
          <w:rFonts w:hint="eastAsia"/>
        </w:rPr>
        <w:t>围棋不仅仅是一个简单的游戏，它更是一种文化和艺术的表现形式。在学习和玩围棋的过程中，玩家不仅能锻炼自己的思维能力和决策能力，还能体验到一种哲学上的思考方式。围棋强调的是长远规划和整体布局，这与生活中许多决策过程有着异曲同工之妙。</w:t>
      </w:r>
    </w:p>
    <w:p w14:paraId="139D147B" w14:textId="77777777" w:rsidR="0069781D" w:rsidRDefault="0069781D">
      <w:pPr>
        <w:rPr>
          <w:rFonts w:hint="eastAsia"/>
        </w:rPr>
      </w:pPr>
    </w:p>
    <w:p w14:paraId="5FB7B6DB" w14:textId="77777777" w:rsidR="0069781D" w:rsidRDefault="0069781D">
      <w:pPr>
        <w:rPr>
          <w:rFonts w:hint="eastAsia"/>
        </w:rPr>
      </w:pPr>
      <w:r>
        <w:rPr>
          <w:rFonts w:hint="eastAsia"/>
        </w:rPr>
        <w:t>围棋的学习与发展</w:t>
      </w:r>
    </w:p>
    <w:p w14:paraId="56D26248" w14:textId="77777777" w:rsidR="0069781D" w:rsidRDefault="0069781D">
      <w:pPr>
        <w:rPr>
          <w:rFonts w:hint="eastAsia"/>
        </w:rPr>
      </w:pPr>
      <w:r>
        <w:rPr>
          <w:rFonts w:hint="eastAsia"/>
        </w:rPr>
        <w:t>随着科技的发展，现在学习围棋的方式也变得多样化。除了传统的书籍和面对面教学外，现在还可以通过互联网和各种移动应用程序来进行学习。这些现代工具提供了丰富的资源，如视频教程、在线对战平台等，极大地便利了爱好者们的学习和发展。</w:t>
      </w:r>
    </w:p>
    <w:p w14:paraId="1491E2A0" w14:textId="77777777" w:rsidR="0069781D" w:rsidRDefault="0069781D">
      <w:pPr>
        <w:rPr>
          <w:rFonts w:hint="eastAsia"/>
        </w:rPr>
      </w:pPr>
    </w:p>
    <w:p w14:paraId="62BCC2C7" w14:textId="77777777" w:rsidR="0069781D" w:rsidRDefault="0069781D">
      <w:pPr>
        <w:rPr>
          <w:rFonts w:hint="eastAsia"/>
        </w:rPr>
      </w:pPr>
      <w:r>
        <w:rPr>
          <w:rFonts w:hint="eastAsia"/>
        </w:rPr>
        <w:t>最后的总结</w:t>
      </w:r>
    </w:p>
    <w:p w14:paraId="715FF74D" w14:textId="77777777" w:rsidR="0069781D" w:rsidRDefault="0069781D">
      <w:pPr>
        <w:rPr>
          <w:rFonts w:hint="eastAsia"/>
        </w:rPr>
      </w:pPr>
      <w:r>
        <w:rPr>
          <w:rFonts w:hint="eastAsia"/>
        </w:rPr>
        <w:t>围棋是一项非常有益身心健康的活动。无论是年轻人还是老年人，都可以从中找到乐趣，并提升自己的思维能力。希望这篇简短的介绍能够帮助你更好地理解围棋的拼音以及这项古老游戏的魅力所在。无论你是想开始学习围棋，还是仅仅对它有所好奇，都不妨尝试去深入了解一番，相信你会发现更多意想不到的乐趣。</w:t>
      </w:r>
    </w:p>
    <w:p w14:paraId="3D19AD83" w14:textId="77777777" w:rsidR="0069781D" w:rsidRDefault="0069781D">
      <w:pPr>
        <w:rPr>
          <w:rFonts w:hint="eastAsia"/>
        </w:rPr>
      </w:pPr>
    </w:p>
    <w:p w14:paraId="461413E7" w14:textId="77777777" w:rsidR="0069781D" w:rsidRDefault="0069781D">
      <w:pPr>
        <w:rPr>
          <w:rFonts w:hint="eastAsia"/>
        </w:rPr>
      </w:pPr>
      <w:r>
        <w:rPr>
          <w:rFonts w:hint="eastAsia"/>
        </w:rPr>
        <w:t>本文是由懂得生活网（dongdeshenghuo.com）为大家创作</w:t>
      </w:r>
    </w:p>
    <w:p w14:paraId="07860494" w14:textId="1D224093" w:rsidR="00F76D15" w:rsidRDefault="00F76D15"/>
    <w:sectPr w:rsidR="00F76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15"/>
    <w:rsid w:val="0069781D"/>
    <w:rsid w:val="00B34D22"/>
    <w:rsid w:val="00F76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C2385-BE85-4E34-AB68-67AD2C0B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D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D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D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D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D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D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D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D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D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D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D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D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D15"/>
    <w:rPr>
      <w:rFonts w:cstheme="majorBidi"/>
      <w:color w:val="2F5496" w:themeColor="accent1" w:themeShade="BF"/>
      <w:sz w:val="28"/>
      <w:szCs w:val="28"/>
    </w:rPr>
  </w:style>
  <w:style w:type="character" w:customStyle="1" w:styleId="50">
    <w:name w:val="标题 5 字符"/>
    <w:basedOn w:val="a0"/>
    <w:link w:val="5"/>
    <w:uiPriority w:val="9"/>
    <w:semiHidden/>
    <w:rsid w:val="00F76D15"/>
    <w:rPr>
      <w:rFonts w:cstheme="majorBidi"/>
      <w:color w:val="2F5496" w:themeColor="accent1" w:themeShade="BF"/>
      <w:sz w:val="24"/>
    </w:rPr>
  </w:style>
  <w:style w:type="character" w:customStyle="1" w:styleId="60">
    <w:name w:val="标题 6 字符"/>
    <w:basedOn w:val="a0"/>
    <w:link w:val="6"/>
    <w:uiPriority w:val="9"/>
    <w:semiHidden/>
    <w:rsid w:val="00F76D15"/>
    <w:rPr>
      <w:rFonts w:cstheme="majorBidi"/>
      <w:b/>
      <w:bCs/>
      <w:color w:val="2F5496" w:themeColor="accent1" w:themeShade="BF"/>
    </w:rPr>
  </w:style>
  <w:style w:type="character" w:customStyle="1" w:styleId="70">
    <w:name w:val="标题 7 字符"/>
    <w:basedOn w:val="a0"/>
    <w:link w:val="7"/>
    <w:uiPriority w:val="9"/>
    <w:semiHidden/>
    <w:rsid w:val="00F76D15"/>
    <w:rPr>
      <w:rFonts w:cstheme="majorBidi"/>
      <w:b/>
      <w:bCs/>
      <w:color w:val="595959" w:themeColor="text1" w:themeTint="A6"/>
    </w:rPr>
  </w:style>
  <w:style w:type="character" w:customStyle="1" w:styleId="80">
    <w:name w:val="标题 8 字符"/>
    <w:basedOn w:val="a0"/>
    <w:link w:val="8"/>
    <w:uiPriority w:val="9"/>
    <w:semiHidden/>
    <w:rsid w:val="00F76D15"/>
    <w:rPr>
      <w:rFonts w:cstheme="majorBidi"/>
      <w:color w:val="595959" w:themeColor="text1" w:themeTint="A6"/>
    </w:rPr>
  </w:style>
  <w:style w:type="character" w:customStyle="1" w:styleId="90">
    <w:name w:val="标题 9 字符"/>
    <w:basedOn w:val="a0"/>
    <w:link w:val="9"/>
    <w:uiPriority w:val="9"/>
    <w:semiHidden/>
    <w:rsid w:val="00F76D15"/>
    <w:rPr>
      <w:rFonts w:eastAsiaTheme="majorEastAsia" w:cstheme="majorBidi"/>
      <w:color w:val="595959" w:themeColor="text1" w:themeTint="A6"/>
    </w:rPr>
  </w:style>
  <w:style w:type="paragraph" w:styleId="a3">
    <w:name w:val="Title"/>
    <w:basedOn w:val="a"/>
    <w:next w:val="a"/>
    <w:link w:val="a4"/>
    <w:uiPriority w:val="10"/>
    <w:qFormat/>
    <w:rsid w:val="00F76D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D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D15"/>
    <w:pPr>
      <w:spacing w:before="160"/>
      <w:jc w:val="center"/>
    </w:pPr>
    <w:rPr>
      <w:i/>
      <w:iCs/>
      <w:color w:val="404040" w:themeColor="text1" w:themeTint="BF"/>
    </w:rPr>
  </w:style>
  <w:style w:type="character" w:customStyle="1" w:styleId="a8">
    <w:name w:val="引用 字符"/>
    <w:basedOn w:val="a0"/>
    <w:link w:val="a7"/>
    <w:uiPriority w:val="29"/>
    <w:rsid w:val="00F76D15"/>
    <w:rPr>
      <w:i/>
      <w:iCs/>
      <w:color w:val="404040" w:themeColor="text1" w:themeTint="BF"/>
    </w:rPr>
  </w:style>
  <w:style w:type="paragraph" w:styleId="a9">
    <w:name w:val="List Paragraph"/>
    <w:basedOn w:val="a"/>
    <w:uiPriority w:val="34"/>
    <w:qFormat/>
    <w:rsid w:val="00F76D15"/>
    <w:pPr>
      <w:ind w:left="720"/>
      <w:contextualSpacing/>
    </w:pPr>
  </w:style>
  <w:style w:type="character" w:styleId="aa">
    <w:name w:val="Intense Emphasis"/>
    <w:basedOn w:val="a0"/>
    <w:uiPriority w:val="21"/>
    <w:qFormat/>
    <w:rsid w:val="00F76D15"/>
    <w:rPr>
      <w:i/>
      <w:iCs/>
      <w:color w:val="2F5496" w:themeColor="accent1" w:themeShade="BF"/>
    </w:rPr>
  </w:style>
  <w:style w:type="paragraph" w:styleId="ab">
    <w:name w:val="Intense Quote"/>
    <w:basedOn w:val="a"/>
    <w:next w:val="a"/>
    <w:link w:val="ac"/>
    <w:uiPriority w:val="30"/>
    <w:qFormat/>
    <w:rsid w:val="00F76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D15"/>
    <w:rPr>
      <w:i/>
      <w:iCs/>
      <w:color w:val="2F5496" w:themeColor="accent1" w:themeShade="BF"/>
    </w:rPr>
  </w:style>
  <w:style w:type="character" w:styleId="ad">
    <w:name w:val="Intense Reference"/>
    <w:basedOn w:val="a0"/>
    <w:uiPriority w:val="32"/>
    <w:qFormat/>
    <w:rsid w:val="00F76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