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7D72" w14:textId="77777777" w:rsidR="001533AD" w:rsidRDefault="001533AD">
      <w:pPr>
        <w:rPr>
          <w:rFonts w:hint="eastAsia"/>
        </w:rPr>
      </w:pPr>
      <w:r>
        <w:rPr>
          <w:rFonts w:hint="eastAsia"/>
        </w:rPr>
        <w:t>四线三格的拼音简介</w:t>
      </w:r>
    </w:p>
    <w:p w14:paraId="333C3476" w14:textId="77777777" w:rsidR="001533AD" w:rsidRDefault="001533AD">
      <w:pPr>
        <w:rPr>
          <w:rFonts w:hint="eastAsia"/>
        </w:rPr>
      </w:pPr>
      <w:r>
        <w:rPr>
          <w:rFonts w:hint="eastAsia"/>
        </w:rPr>
        <w:t>四线三格，作为汉字拼音学习中不可或缺的一部分，为初学者提供了清晰、系统的书写规范。它由四条平行线组成，中间形成三个空间，因此得名四线三格。每个空间都有其特定的作用，帮助学习者正确地写出拼音字母。这不仅有助于提高书写的准确性，还能增强对拼音发音的理解，是汉语拼音教学中的重要工具。</w:t>
      </w:r>
    </w:p>
    <w:p w14:paraId="74C7DC8E" w14:textId="77777777" w:rsidR="001533AD" w:rsidRDefault="001533AD">
      <w:pPr>
        <w:rPr>
          <w:rFonts w:hint="eastAsia"/>
        </w:rPr>
      </w:pPr>
    </w:p>
    <w:p w14:paraId="6CF41B69" w14:textId="77777777" w:rsidR="001533AD" w:rsidRDefault="001533AD">
      <w:pPr>
        <w:rPr>
          <w:rFonts w:hint="eastAsia"/>
        </w:rPr>
      </w:pPr>
      <w:r>
        <w:rPr>
          <w:rFonts w:hint="eastAsia"/>
        </w:rPr>
        <w:t>四线三格的历史背景</w:t>
      </w:r>
    </w:p>
    <w:p w14:paraId="6A70A3AA" w14:textId="77777777" w:rsidR="001533AD" w:rsidRDefault="001533AD">
      <w:pPr>
        <w:rPr>
          <w:rFonts w:hint="eastAsia"/>
        </w:rPr>
      </w:pPr>
      <w:r>
        <w:rPr>
          <w:rFonts w:hint="eastAsia"/>
        </w:rPr>
        <w:t>四线三格的概念并非近年来才出现，它的起源可以追溯到早期汉语教育的发展阶段。随着汉语拼音方案的正式确立和推广，如何有效地教授和学习拼音成为了一个重要的课题。在此背景下，四线三格应运而生，逐渐成为了汉语拼音学习的标准格式之一。通过这种方式，学习者不仅能更好地掌握拼音的写法，也能在视觉上更直观地理解不同音素之间的区别。</w:t>
      </w:r>
    </w:p>
    <w:p w14:paraId="0333DE36" w14:textId="77777777" w:rsidR="001533AD" w:rsidRDefault="001533AD">
      <w:pPr>
        <w:rPr>
          <w:rFonts w:hint="eastAsia"/>
        </w:rPr>
      </w:pPr>
    </w:p>
    <w:p w14:paraId="77AD3F68" w14:textId="77777777" w:rsidR="001533AD" w:rsidRDefault="001533AD">
      <w:pPr>
        <w:rPr>
          <w:rFonts w:hint="eastAsia"/>
        </w:rPr>
      </w:pPr>
      <w:r>
        <w:rPr>
          <w:rFonts w:hint="eastAsia"/>
        </w:rPr>
        <w:t>四线三格的具体使用方法</w:t>
      </w:r>
    </w:p>
    <w:p w14:paraId="13AC1CBE" w14:textId="77777777" w:rsidR="001533AD" w:rsidRDefault="001533AD">
      <w:pPr>
        <w:rPr>
          <w:rFonts w:hint="eastAsia"/>
        </w:rPr>
      </w:pPr>
      <w:r>
        <w:rPr>
          <w:rFonts w:hint="eastAsia"/>
        </w:rPr>
        <w:t>在实际应用中，四线三格分为上中下三格，每一格都有其独特的用途。上格主要用于标写声调符号以及某些高位置的元音；中格则是大部分元音和辅音的主要书写区域；下格则用来标记一些低位置的音素或特殊符号。这种布局设计确保了每个音素都能在自己的“领地”内被准确无误地表达出来，从而提高了拼音书写的标准化程度。</w:t>
      </w:r>
    </w:p>
    <w:p w14:paraId="7ED4FC5D" w14:textId="77777777" w:rsidR="001533AD" w:rsidRDefault="001533AD">
      <w:pPr>
        <w:rPr>
          <w:rFonts w:hint="eastAsia"/>
        </w:rPr>
      </w:pPr>
    </w:p>
    <w:p w14:paraId="4A1D51B2" w14:textId="77777777" w:rsidR="001533AD" w:rsidRDefault="001533AD">
      <w:pPr>
        <w:rPr>
          <w:rFonts w:hint="eastAsia"/>
        </w:rPr>
      </w:pPr>
      <w:r>
        <w:rPr>
          <w:rFonts w:hint="eastAsia"/>
        </w:rPr>
        <w:t>四线三格的重要性与影响</w:t>
      </w:r>
    </w:p>
    <w:p w14:paraId="7DB00DF3" w14:textId="77777777" w:rsidR="001533AD" w:rsidRDefault="001533AD">
      <w:pPr>
        <w:rPr>
          <w:rFonts w:hint="eastAsia"/>
        </w:rPr>
      </w:pPr>
      <w:r>
        <w:rPr>
          <w:rFonts w:hint="eastAsia"/>
        </w:rPr>
        <w:t>四线三格不仅仅是一种书写工具，它还在汉语拼音的教学和学习过程中扮演着至关重要的角色。对于初学者来说，它是通往汉语世界的一把钥匙，通过遵循四线三格的规则，学习者能够更加自信地进行拼音练习，进而为后续的汉字学习打下坚实的基础。四线三格还促进了国际汉语教育的发展，使得更多的非母语人士能够系统、科学地学习汉语。</w:t>
      </w:r>
    </w:p>
    <w:p w14:paraId="2EAA6B89" w14:textId="77777777" w:rsidR="001533AD" w:rsidRDefault="001533AD">
      <w:pPr>
        <w:rPr>
          <w:rFonts w:hint="eastAsia"/>
        </w:rPr>
      </w:pPr>
    </w:p>
    <w:p w14:paraId="305E418D" w14:textId="77777777" w:rsidR="001533AD" w:rsidRDefault="001533AD">
      <w:pPr>
        <w:rPr>
          <w:rFonts w:hint="eastAsia"/>
        </w:rPr>
      </w:pPr>
      <w:r>
        <w:rPr>
          <w:rFonts w:hint="eastAsia"/>
        </w:rPr>
        <w:t>四线三格的现代发展与未来趋势</w:t>
      </w:r>
    </w:p>
    <w:p w14:paraId="7760C05F" w14:textId="77777777" w:rsidR="001533AD" w:rsidRDefault="001533AD">
      <w:pPr>
        <w:rPr>
          <w:rFonts w:hint="eastAsia"/>
        </w:rPr>
      </w:pPr>
      <w:r>
        <w:rPr>
          <w:rFonts w:hint="eastAsia"/>
        </w:rPr>
        <w:t>随着科技的进步和教育理念的不断更新，四线三格也在不断地发展和演变。现代技术的应用，如电子白板、互动式学习软件等，让四线三格的学习变得更加生动有趣。同时，这也意味着四线三格不再局限于传统的纸笔形式，而是向着更加多元化、个性化的方向发展。未来，我们可以期待四线三格以更多创新的形式出现在汉语学习者的视野中，继续发挥其在汉语拼音学习中的重要作用。</w:t>
      </w:r>
    </w:p>
    <w:p w14:paraId="65DA1F2D" w14:textId="77777777" w:rsidR="001533AD" w:rsidRDefault="001533AD">
      <w:pPr>
        <w:rPr>
          <w:rFonts w:hint="eastAsia"/>
        </w:rPr>
      </w:pPr>
    </w:p>
    <w:p w14:paraId="7F31CC37" w14:textId="77777777" w:rsidR="001533AD" w:rsidRDefault="001533AD">
      <w:pPr>
        <w:rPr>
          <w:rFonts w:hint="eastAsia"/>
        </w:rPr>
      </w:pPr>
    </w:p>
    <w:p w14:paraId="6BEBAEE4" w14:textId="77777777" w:rsidR="001533AD" w:rsidRDefault="001533AD">
      <w:pPr>
        <w:rPr>
          <w:rFonts w:hint="eastAsia"/>
        </w:rPr>
      </w:pPr>
      <w:r>
        <w:rPr>
          <w:rFonts w:hint="eastAsia"/>
        </w:rPr>
        <w:t>本文是由懂得生活网（dongdeshenghuo.com）为大家创作</w:t>
      </w:r>
    </w:p>
    <w:p w14:paraId="68A33ADB" w14:textId="3474479A" w:rsidR="00D763A1" w:rsidRDefault="00D763A1"/>
    <w:sectPr w:rsidR="00D76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A1"/>
    <w:rsid w:val="001533AD"/>
    <w:rsid w:val="00B34D22"/>
    <w:rsid w:val="00D7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31DD5-CD71-46FD-8693-6DAB52A2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3A1"/>
    <w:rPr>
      <w:rFonts w:cstheme="majorBidi"/>
      <w:color w:val="2F5496" w:themeColor="accent1" w:themeShade="BF"/>
      <w:sz w:val="28"/>
      <w:szCs w:val="28"/>
    </w:rPr>
  </w:style>
  <w:style w:type="character" w:customStyle="1" w:styleId="50">
    <w:name w:val="标题 5 字符"/>
    <w:basedOn w:val="a0"/>
    <w:link w:val="5"/>
    <w:uiPriority w:val="9"/>
    <w:semiHidden/>
    <w:rsid w:val="00D763A1"/>
    <w:rPr>
      <w:rFonts w:cstheme="majorBidi"/>
      <w:color w:val="2F5496" w:themeColor="accent1" w:themeShade="BF"/>
      <w:sz w:val="24"/>
    </w:rPr>
  </w:style>
  <w:style w:type="character" w:customStyle="1" w:styleId="60">
    <w:name w:val="标题 6 字符"/>
    <w:basedOn w:val="a0"/>
    <w:link w:val="6"/>
    <w:uiPriority w:val="9"/>
    <w:semiHidden/>
    <w:rsid w:val="00D763A1"/>
    <w:rPr>
      <w:rFonts w:cstheme="majorBidi"/>
      <w:b/>
      <w:bCs/>
      <w:color w:val="2F5496" w:themeColor="accent1" w:themeShade="BF"/>
    </w:rPr>
  </w:style>
  <w:style w:type="character" w:customStyle="1" w:styleId="70">
    <w:name w:val="标题 7 字符"/>
    <w:basedOn w:val="a0"/>
    <w:link w:val="7"/>
    <w:uiPriority w:val="9"/>
    <w:semiHidden/>
    <w:rsid w:val="00D763A1"/>
    <w:rPr>
      <w:rFonts w:cstheme="majorBidi"/>
      <w:b/>
      <w:bCs/>
      <w:color w:val="595959" w:themeColor="text1" w:themeTint="A6"/>
    </w:rPr>
  </w:style>
  <w:style w:type="character" w:customStyle="1" w:styleId="80">
    <w:name w:val="标题 8 字符"/>
    <w:basedOn w:val="a0"/>
    <w:link w:val="8"/>
    <w:uiPriority w:val="9"/>
    <w:semiHidden/>
    <w:rsid w:val="00D763A1"/>
    <w:rPr>
      <w:rFonts w:cstheme="majorBidi"/>
      <w:color w:val="595959" w:themeColor="text1" w:themeTint="A6"/>
    </w:rPr>
  </w:style>
  <w:style w:type="character" w:customStyle="1" w:styleId="90">
    <w:name w:val="标题 9 字符"/>
    <w:basedOn w:val="a0"/>
    <w:link w:val="9"/>
    <w:uiPriority w:val="9"/>
    <w:semiHidden/>
    <w:rsid w:val="00D763A1"/>
    <w:rPr>
      <w:rFonts w:eastAsiaTheme="majorEastAsia" w:cstheme="majorBidi"/>
      <w:color w:val="595959" w:themeColor="text1" w:themeTint="A6"/>
    </w:rPr>
  </w:style>
  <w:style w:type="paragraph" w:styleId="a3">
    <w:name w:val="Title"/>
    <w:basedOn w:val="a"/>
    <w:next w:val="a"/>
    <w:link w:val="a4"/>
    <w:uiPriority w:val="10"/>
    <w:qFormat/>
    <w:rsid w:val="00D76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3A1"/>
    <w:pPr>
      <w:spacing w:before="160"/>
      <w:jc w:val="center"/>
    </w:pPr>
    <w:rPr>
      <w:i/>
      <w:iCs/>
      <w:color w:val="404040" w:themeColor="text1" w:themeTint="BF"/>
    </w:rPr>
  </w:style>
  <w:style w:type="character" w:customStyle="1" w:styleId="a8">
    <w:name w:val="引用 字符"/>
    <w:basedOn w:val="a0"/>
    <w:link w:val="a7"/>
    <w:uiPriority w:val="29"/>
    <w:rsid w:val="00D763A1"/>
    <w:rPr>
      <w:i/>
      <w:iCs/>
      <w:color w:val="404040" w:themeColor="text1" w:themeTint="BF"/>
    </w:rPr>
  </w:style>
  <w:style w:type="paragraph" w:styleId="a9">
    <w:name w:val="List Paragraph"/>
    <w:basedOn w:val="a"/>
    <w:uiPriority w:val="34"/>
    <w:qFormat/>
    <w:rsid w:val="00D763A1"/>
    <w:pPr>
      <w:ind w:left="720"/>
      <w:contextualSpacing/>
    </w:pPr>
  </w:style>
  <w:style w:type="character" w:styleId="aa">
    <w:name w:val="Intense Emphasis"/>
    <w:basedOn w:val="a0"/>
    <w:uiPriority w:val="21"/>
    <w:qFormat/>
    <w:rsid w:val="00D763A1"/>
    <w:rPr>
      <w:i/>
      <w:iCs/>
      <w:color w:val="2F5496" w:themeColor="accent1" w:themeShade="BF"/>
    </w:rPr>
  </w:style>
  <w:style w:type="paragraph" w:styleId="ab">
    <w:name w:val="Intense Quote"/>
    <w:basedOn w:val="a"/>
    <w:next w:val="a"/>
    <w:link w:val="ac"/>
    <w:uiPriority w:val="30"/>
    <w:qFormat/>
    <w:rsid w:val="00D7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3A1"/>
    <w:rPr>
      <w:i/>
      <w:iCs/>
      <w:color w:val="2F5496" w:themeColor="accent1" w:themeShade="BF"/>
    </w:rPr>
  </w:style>
  <w:style w:type="character" w:styleId="ad">
    <w:name w:val="Intense Reference"/>
    <w:basedOn w:val="a0"/>
    <w:uiPriority w:val="32"/>
    <w:qFormat/>
    <w:rsid w:val="00D76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