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BFFD" w14:textId="77777777" w:rsidR="009C6C3A" w:rsidRDefault="009C6C3A">
      <w:pPr>
        <w:rPr>
          <w:rFonts w:hint="eastAsia"/>
        </w:rPr>
      </w:pPr>
      <w:r>
        <w:rPr>
          <w:rFonts w:hint="eastAsia"/>
        </w:rPr>
        <w:t>四季常青的拼音</w:t>
      </w:r>
    </w:p>
    <w:p w14:paraId="4776A9B5" w14:textId="77777777" w:rsidR="009C6C3A" w:rsidRDefault="009C6C3A">
      <w:pPr>
        <w:rPr>
          <w:rFonts w:hint="eastAsia"/>
        </w:rPr>
      </w:pPr>
      <w:r>
        <w:rPr>
          <w:rFonts w:hint="eastAsia"/>
        </w:rPr>
        <w:t>“四季常青”的拼音是“sì jì cháng qīng”。这个词汇形象地描述了那些在一年四季中都保持绿色，不会因季节变化而落叶的植物。这些植物以其独特的生命力和适应性，不仅为大自然增添了无尽的色彩，也为城市绿化和环境保护做出了巨大贡献。</w:t>
      </w:r>
    </w:p>
    <w:p w14:paraId="33DF924A" w14:textId="77777777" w:rsidR="009C6C3A" w:rsidRDefault="009C6C3A">
      <w:pPr>
        <w:rPr>
          <w:rFonts w:hint="eastAsia"/>
        </w:rPr>
      </w:pPr>
    </w:p>
    <w:p w14:paraId="3863D628" w14:textId="77777777" w:rsidR="009C6C3A" w:rsidRDefault="009C6C3A">
      <w:pPr>
        <w:rPr>
          <w:rFonts w:hint="eastAsia"/>
        </w:rPr>
      </w:pPr>
      <w:r>
        <w:rPr>
          <w:rFonts w:hint="eastAsia"/>
        </w:rPr>
        <w:t>自然界的绿宝石</w:t>
      </w:r>
    </w:p>
    <w:p w14:paraId="76382DEB" w14:textId="77777777" w:rsidR="009C6C3A" w:rsidRDefault="009C6C3A">
      <w:pPr>
        <w:rPr>
          <w:rFonts w:hint="eastAsia"/>
        </w:rPr>
      </w:pPr>
      <w:r>
        <w:rPr>
          <w:rFonts w:hint="eastAsia"/>
        </w:rPr>
        <w:t>在自然界中，四季常青植物就像是一颗颗绿色的宝石，无论是在寒冷的冬季还是炎热的夏季，它们都能保持生机勃勃的状态。这类植物包括松柏、冬青等，它们具有很强的抗寒性和耐旱性，能够在恶劣的环境中生存下来。四季常青植物的存在，让我们的生活环境更加美丽多彩，也让我们的心灵得到了极大的慰藉。</w:t>
      </w:r>
    </w:p>
    <w:p w14:paraId="0078DC7F" w14:textId="77777777" w:rsidR="009C6C3A" w:rsidRDefault="009C6C3A">
      <w:pPr>
        <w:rPr>
          <w:rFonts w:hint="eastAsia"/>
        </w:rPr>
      </w:pPr>
    </w:p>
    <w:p w14:paraId="6ACC0C0A" w14:textId="77777777" w:rsidR="009C6C3A" w:rsidRDefault="009C6C3A">
      <w:pPr>
        <w:rPr>
          <w:rFonts w:hint="eastAsia"/>
        </w:rPr>
      </w:pPr>
      <w:r>
        <w:rPr>
          <w:rFonts w:hint="eastAsia"/>
        </w:rPr>
        <w:t>四季常青与生态环境</w:t>
      </w:r>
    </w:p>
    <w:p w14:paraId="073A4B11" w14:textId="77777777" w:rsidR="009C6C3A" w:rsidRDefault="009C6C3A">
      <w:pPr>
        <w:rPr>
          <w:rFonts w:hint="eastAsia"/>
        </w:rPr>
      </w:pPr>
      <w:r>
        <w:rPr>
          <w:rFonts w:hint="eastAsia"/>
        </w:rPr>
        <w:t>从生态学的角度来看，四季常青植物对于维持生态平衡有着不可忽视的作用。它们通过光合作用吸收二氧化碳，释放氧气，有助于净化空气，减少温室效应。四季常青植物还能够有效防止水土流失，保护土壤结构不被破坏。因此，在进行城市绿化或植树造林时，选择适合当地气候条件的四季常青植物是非常重要的。</w:t>
      </w:r>
    </w:p>
    <w:p w14:paraId="5BC39A25" w14:textId="77777777" w:rsidR="009C6C3A" w:rsidRDefault="009C6C3A">
      <w:pPr>
        <w:rPr>
          <w:rFonts w:hint="eastAsia"/>
        </w:rPr>
      </w:pPr>
    </w:p>
    <w:p w14:paraId="0785D145" w14:textId="77777777" w:rsidR="009C6C3A" w:rsidRDefault="009C6C3A">
      <w:pPr>
        <w:rPr>
          <w:rFonts w:hint="eastAsia"/>
        </w:rPr>
      </w:pPr>
      <w:r>
        <w:rPr>
          <w:rFonts w:hint="eastAsia"/>
        </w:rPr>
        <w:t>文化象征意义</w:t>
      </w:r>
    </w:p>
    <w:p w14:paraId="7E911F3C" w14:textId="77777777" w:rsidR="009C6C3A" w:rsidRDefault="009C6C3A">
      <w:pPr>
        <w:rPr>
          <w:rFonts w:hint="eastAsia"/>
        </w:rPr>
      </w:pPr>
      <w:r>
        <w:rPr>
          <w:rFonts w:hint="eastAsia"/>
        </w:rPr>
        <w:t>在不同的文化背景中，四季常青植物往往被赋予了特殊的象征意义。例如，在中国文化里，松树和竹子被视为君子之交的象征，代表着坚韧不拔的精神品质；而在西方文化中，圣诞树（通常是松树或杉树）则是节日欢乐氛围的重要组成部分。这种植物不仅仅是一种自然景观，更是人类文化和精神世界不可或缺的一部分。</w:t>
      </w:r>
    </w:p>
    <w:p w14:paraId="5800435D" w14:textId="77777777" w:rsidR="009C6C3A" w:rsidRDefault="009C6C3A">
      <w:pPr>
        <w:rPr>
          <w:rFonts w:hint="eastAsia"/>
        </w:rPr>
      </w:pPr>
    </w:p>
    <w:p w14:paraId="3772287E" w14:textId="77777777" w:rsidR="009C6C3A" w:rsidRDefault="009C6C3A">
      <w:pPr>
        <w:rPr>
          <w:rFonts w:hint="eastAsia"/>
        </w:rPr>
      </w:pPr>
      <w:r>
        <w:rPr>
          <w:rFonts w:hint="eastAsia"/>
        </w:rPr>
        <w:t>园林设计中的应用</w:t>
      </w:r>
    </w:p>
    <w:p w14:paraId="51A56614" w14:textId="77777777" w:rsidR="009C6C3A" w:rsidRDefault="009C6C3A">
      <w:pPr>
        <w:rPr>
          <w:rFonts w:hint="eastAsia"/>
        </w:rPr>
      </w:pPr>
      <w:r>
        <w:rPr>
          <w:rFonts w:hint="eastAsia"/>
        </w:rPr>
        <w:t>在园林设计领域，四季常青植物的应用极为广泛。设计师们利用这些植物的不同形态和颜色，创造出丰富多变的空间效果。比如，可以将高大的松柏作为背景，搭配低矮的冬青或其他灌木类植物，形成层次分明、错落有致的景观布局。这样的设计不仅美观大方，而且能够实现四季皆景的效果，极大地提升了人们的生活质量。</w:t>
      </w:r>
    </w:p>
    <w:p w14:paraId="1E7E0297" w14:textId="77777777" w:rsidR="009C6C3A" w:rsidRDefault="009C6C3A">
      <w:pPr>
        <w:rPr>
          <w:rFonts w:hint="eastAsia"/>
        </w:rPr>
      </w:pPr>
    </w:p>
    <w:p w14:paraId="2EC4A28A" w14:textId="77777777" w:rsidR="009C6C3A" w:rsidRDefault="009C6C3A">
      <w:pPr>
        <w:rPr>
          <w:rFonts w:hint="eastAsia"/>
        </w:rPr>
      </w:pPr>
      <w:r>
        <w:rPr>
          <w:rFonts w:hint="eastAsia"/>
        </w:rPr>
        <w:t>最后的总结</w:t>
      </w:r>
    </w:p>
    <w:p w14:paraId="1B977724" w14:textId="77777777" w:rsidR="009C6C3A" w:rsidRDefault="009C6C3A">
      <w:pPr>
        <w:rPr>
          <w:rFonts w:hint="eastAsia"/>
        </w:rPr>
      </w:pPr>
      <w:r>
        <w:rPr>
          <w:rFonts w:hint="eastAsia"/>
        </w:rPr>
        <w:t>“sì jì cháng qīng”不仅是对一种植物特性简单描述，更蕴含着深厚的文化内涵和生态价值。无论是从美化环境、改善空气质量，还是传承文化等方面考虑，四季常青植物都扮演着重要角色。我们应该更加重视这些植物，合理利用资源，共同构建和谐美好的生活环境。</w:t>
      </w:r>
    </w:p>
    <w:p w14:paraId="6839E72B" w14:textId="77777777" w:rsidR="009C6C3A" w:rsidRDefault="009C6C3A">
      <w:pPr>
        <w:rPr>
          <w:rFonts w:hint="eastAsia"/>
        </w:rPr>
      </w:pPr>
    </w:p>
    <w:p w14:paraId="3D1E94B6" w14:textId="77777777" w:rsidR="009C6C3A" w:rsidRDefault="009C6C3A">
      <w:pPr>
        <w:rPr>
          <w:rFonts w:hint="eastAsia"/>
        </w:rPr>
      </w:pPr>
    </w:p>
    <w:p w14:paraId="68A24B50" w14:textId="77777777" w:rsidR="009C6C3A" w:rsidRDefault="009C6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79F06" w14:textId="593BDD36" w:rsidR="006273AF" w:rsidRDefault="006273AF"/>
    <w:sectPr w:rsidR="0062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F"/>
    <w:rsid w:val="006273AF"/>
    <w:rsid w:val="009C6C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258A-5ADD-4CC0-BEA2-86B1251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