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F8159" w14:textId="77777777" w:rsidR="00AC61EA" w:rsidRDefault="00AC61EA">
      <w:pPr>
        <w:rPr>
          <w:rFonts w:hint="eastAsia"/>
        </w:rPr>
      </w:pPr>
      <w:r>
        <w:rPr>
          <w:rFonts w:hint="eastAsia"/>
        </w:rPr>
        <w:t>咏雪文言文带拼音的背景介绍</w:t>
      </w:r>
    </w:p>
    <w:p w14:paraId="65D55577" w14:textId="77777777" w:rsidR="00AC61EA" w:rsidRDefault="00AC61EA">
      <w:pPr>
        <w:rPr>
          <w:rFonts w:hint="eastAsia"/>
        </w:rPr>
      </w:pPr>
      <w:r>
        <w:rPr>
          <w:rFonts w:hint="eastAsia"/>
        </w:rPr>
        <w:t>《咏雪》出自南朝宋临川王刘义庆所编撰的《世说新语》，是一篇以简洁而生动的文字描绘出东晋时期谢家子弟在一场大雪天气中，围绕“白雪纷纷何所似”这一主题进行即兴创作的故事。文章不仅展现了古人的文学才华和审美情趣，同时也为后人提供了了解古代家庭文化和教育方式的一个窗口。通过带有拼音的文言文阅读，不仅能帮助现代读者更好地理解原文的音韵美，也能提高对古汉语的认知。</w:t>
      </w:r>
    </w:p>
    <w:p w14:paraId="629DD224" w14:textId="77777777" w:rsidR="00AC61EA" w:rsidRDefault="00AC61EA">
      <w:pPr>
        <w:rPr>
          <w:rFonts w:hint="eastAsia"/>
        </w:rPr>
      </w:pPr>
    </w:p>
    <w:p w14:paraId="47851F32" w14:textId="77777777" w:rsidR="00AC61EA" w:rsidRDefault="00AC61EA">
      <w:pPr>
        <w:rPr>
          <w:rFonts w:hint="eastAsia"/>
        </w:rPr>
      </w:pPr>
      <w:r>
        <w:rPr>
          <w:rFonts w:hint="eastAsia"/>
        </w:rPr>
        <w:t>《咏雪》原文及拼音标注</w:t>
      </w:r>
    </w:p>
    <w:p w14:paraId="6D71BC79" w14:textId="77777777" w:rsidR="00AC61EA" w:rsidRDefault="00AC61EA">
      <w:pPr>
        <w:rPr>
          <w:rFonts w:hint="eastAsia"/>
        </w:rPr>
      </w:pPr>
      <w:r>
        <w:rPr>
          <w:rFonts w:hint="eastAsia"/>
        </w:rPr>
        <w:t>【原文】：谢太傅寒雪日内集，与儿女讲论文义。俄而雪骤，公欣然曰：“白雪纷纷何所似？”兄子胡儿曰：“撒盐空中差可拟。”兄女曰：“未若柳絮因风起。”公大笑乐。即公大兄无奕女，左将军王凝之妻也。</w:t>
      </w:r>
    </w:p>
    <w:p w14:paraId="3BC0EC83" w14:textId="77777777" w:rsidR="00AC61EA" w:rsidRDefault="00AC61EA">
      <w:pPr>
        <w:rPr>
          <w:rFonts w:hint="eastAsia"/>
        </w:rPr>
      </w:pPr>
    </w:p>
    <w:p w14:paraId="3848F11B" w14:textId="77777777" w:rsidR="00AC61EA" w:rsidRDefault="00AC61EA">
      <w:pPr>
        <w:rPr>
          <w:rFonts w:hint="eastAsia"/>
        </w:rPr>
      </w:pPr>
      <w:r>
        <w:rPr>
          <w:rFonts w:hint="eastAsia"/>
        </w:rPr>
        <w:t>【拼音】：Xiè Tàifù hán xuě rì nèijí, yǔ érnǚ jiǎng lùn wényì. é'érxuě zhòu, gōng xīnrán yuē: “Báixuě fēnfēn hé suǒ sì?” Xiōngzǐ Húér yuē: “Sāyán kōngzhōng chā kě nǐ.” Xiōngnǚ yuē: “Wèiruò liǔxù yīn fēng qǐ.” Gōng dàxiào lè. Jí gōng dàxiōng Wú Yì nǚ, Zuǒ Jiāngjūn Wáng Níngzhī qī yě.</w:t>
      </w:r>
    </w:p>
    <w:p w14:paraId="49851DFD" w14:textId="77777777" w:rsidR="00AC61EA" w:rsidRDefault="00AC61EA">
      <w:pPr>
        <w:rPr>
          <w:rFonts w:hint="eastAsia"/>
        </w:rPr>
      </w:pPr>
    </w:p>
    <w:p w14:paraId="29DAC384" w14:textId="77777777" w:rsidR="00AC61EA" w:rsidRDefault="00AC61EA">
      <w:pPr>
        <w:rPr>
          <w:rFonts w:hint="eastAsia"/>
        </w:rPr>
      </w:pPr>
      <w:r>
        <w:rPr>
          <w:rFonts w:hint="eastAsia"/>
        </w:rPr>
        <w:t>学习《咏雪》的重要性</w:t>
      </w:r>
    </w:p>
    <w:p w14:paraId="285B444B" w14:textId="77777777" w:rsidR="00AC61EA" w:rsidRDefault="00AC61EA">
      <w:pPr>
        <w:rPr>
          <w:rFonts w:hint="eastAsia"/>
        </w:rPr>
      </w:pPr>
      <w:r>
        <w:rPr>
          <w:rFonts w:hint="eastAsia"/>
        </w:rPr>
        <w:t>学习《咏雪》这类文言文作品对于传承中华优秀传统文化具有重要意义。它不仅能够增强我们对古代文化的理解和认识，还能够培养我们的语言美感和表达能力。特别是当这些经典作品附有拼音时，它们变得更加易于接近，无论是初学者还是有一定基础的学习者都能够从中受益。通过研究这类文本，还可以加深对中国古代社会、文化以及家庭教育的理解。</w:t>
      </w:r>
    </w:p>
    <w:p w14:paraId="4F4E283F" w14:textId="77777777" w:rsidR="00AC61EA" w:rsidRDefault="00AC61EA">
      <w:pPr>
        <w:rPr>
          <w:rFonts w:hint="eastAsia"/>
        </w:rPr>
      </w:pPr>
    </w:p>
    <w:p w14:paraId="1239CEB3" w14:textId="77777777" w:rsidR="00AC61EA" w:rsidRDefault="00AC61EA">
      <w:pPr>
        <w:rPr>
          <w:rFonts w:hint="eastAsia"/>
        </w:rPr>
      </w:pPr>
      <w:r>
        <w:rPr>
          <w:rFonts w:hint="eastAsia"/>
        </w:rPr>
        <w:t>如何利用拼音学好《咏雪》</w:t>
      </w:r>
    </w:p>
    <w:p w14:paraId="5D84C957" w14:textId="77777777" w:rsidR="00AC61EA" w:rsidRDefault="00AC61EA">
      <w:pPr>
        <w:rPr>
          <w:rFonts w:hint="eastAsia"/>
        </w:rPr>
      </w:pPr>
      <w:r>
        <w:rPr>
          <w:rFonts w:hint="eastAsia"/>
        </w:rPr>
        <w:t>应当逐字逐句地仔细阅读并尝试理解每句话的意思，同时注意每个汉字的发音。可以结合注释或参考书籍来深入解读文章内容，了解其中的文化背景和历史故事。再者，尝试背诵这篇短文，并模仿古人的方式进行朗诵练习，这样有助于提升自己的语言感受力和记忆力。可以通过参加相关的讨论小组或者在线课程，与其他爱好者交流心得体验，共同进步。</w:t>
      </w:r>
    </w:p>
    <w:p w14:paraId="3AF78B65" w14:textId="77777777" w:rsidR="00AC61EA" w:rsidRDefault="00AC61EA">
      <w:pPr>
        <w:rPr>
          <w:rFonts w:hint="eastAsia"/>
        </w:rPr>
      </w:pPr>
    </w:p>
    <w:p w14:paraId="5AE34DCA" w14:textId="77777777" w:rsidR="00AC61EA" w:rsidRDefault="00AC61EA">
      <w:pPr>
        <w:rPr>
          <w:rFonts w:hint="eastAsia"/>
        </w:rPr>
      </w:pPr>
      <w:r>
        <w:rPr>
          <w:rFonts w:hint="eastAsia"/>
        </w:rPr>
        <w:t>本文是由懂得生活网（dongdeshenghuo.com）为大家创作</w:t>
      </w:r>
    </w:p>
    <w:p w14:paraId="0F68EF34" w14:textId="45AB6234" w:rsidR="007A0A91" w:rsidRDefault="007A0A91"/>
    <w:sectPr w:rsidR="007A0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91"/>
    <w:rsid w:val="007A0A91"/>
    <w:rsid w:val="00AC61E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70360-FFD2-4A30-B3A0-A9FD5C0E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A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A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A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A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A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A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A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A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A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A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A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A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A91"/>
    <w:rPr>
      <w:rFonts w:cstheme="majorBidi"/>
      <w:color w:val="2F5496" w:themeColor="accent1" w:themeShade="BF"/>
      <w:sz w:val="28"/>
      <w:szCs w:val="28"/>
    </w:rPr>
  </w:style>
  <w:style w:type="character" w:customStyle="1" w:styleId="50">
    <w:name w:val="标题 5 字符"/>
    <w:basedOn w:val="a0"/>
    <w:link w:val="5"/>
    <w:uiPriority w:val="9"/>
    <w:semiHidden/>
    <w:rsid w:val="007A0A91"/>
    <w:rPr>
      <w:rFonts w:cstheme="majorBidi"/>
      <w:color w:val="2F5496" w:themeColor="accent1" w:themeShade="BF"/>
      <w:sz w:val="24"/>
    </w:rPr>
  </w:style>
  <w:style w:type="character" w:customStyle="1" w:styleId="60">
    <w:name w:val="标题 6 字符"/>
    <w:basedOn w:val="a0"/>
    <w:link w:val="6"/>
    <w:uiPriority w:val="9"/>
    <w:semiHidden/>
    <w:rsid w:val="007A0A91"/>
    <w:rPr>
      <w:rFonts w:cstheme="majorBidi"/>
      <w:b/>
      <w:bCs/>
      <w:color w:val="2F5496" w:themeColor="accent1" w:themeShade="BF"/>
    </w:rPr>
  </w:style>
  <w:style w:type="character" w:customStyle="1" w:styleId="70">
    <w:name w:val="标题 7 字符"/>
    <w:basedOn w:val="a0"/>
    <w:link w:val="7"/>
    <w:uiPriority w:val="9"/>
    <w:semiHidden/>
    <w:rsid w:val="007A0A91"/>
    <w:rPr>
      <w:rFonts w:cstheme="majorBidi"/>
      <w:b/>
      <w:bCs/>
      <w:color w:val="595959" w:themeColor="text1" w:themeTint="A6"/>
    </w:rPr>
  </w:style>
  <w:style w:type="character" w:customStyle="1" w:styleId="80">
    <w:name w:val="标题 8 字符"/>
    <w:basedOn w:val="a0"/>
    <w:link w:val="8"/>
    <w:uiPriority w:val="9"/>
    <w:semiHidden/>
    <w:rsid w:val="007A0A91"/>
    <w:rPr>
      <w:rFonts w:cstheme="majorBidi"/>
      <w:color w:val="595959" w:themeColor="text1" w:themeTint="A6"/>
    </w:rPr>
  </w:style>
  <w:style w:type="character" w:customStyle="1" w:styleId="90">
    <w:name w:val="标题 9 字符"/>
    <w:basedOn w:val="a0"/>
    <w:link w:val="9"/>
    <w:uiPriority w:val="9"/>
    <w:semiHidden/>
    <w:rsid w:val="007A0A91"/>
    <w:rPr>
      <w:rFonts w:eastAsiaTheme="majorEastAsia" w:cstheme="majorBidi"/>
      <w:color w:val="595959" w:themeColor="text1" w:themeTint="A6"/>
    </w:rPr>
  </w:style>
  <w:style w:type="paragraph" w:styleId="a3">
    <w:name w:val="Title"/>
    <w:basedOn w:val="a"/>
    <w:next w:val="a"/>
    <w:link w:val="a4"/>
    <w:uiPriority w:val="10"/>
    <w:qFormat/>
    <w:rsid w:val="007A0A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A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A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A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A91"/>
    <w:pPr>
      <w:spacing w:before="160"/>
      <w:jc w:val="center"/>
    </w:pPr>
    <w:rPr>
      <w:i/>
      <w:iCs/>
      <w:color w:val="404040" w:themeColor="text1" w:themeTint="BF"/>
    </w:rPr>
  </w:style>
  <w:style w:type="character" w:customStyle="1" w:styleId="a8">
    <w:name w:val="引用 字符"/>
    <w:basedOn w:val="a0"/>
    <w:link w:val="a7"/>
    <w:uiPriority w:val="29"/>
    <w:rsid w:val="007A0A91"/>
    <w:rPr>
      <w:i/>
      <w:iCs/>
      <w:color w:val="404040" w:themeColor="text1" w:themeTint="BF"/>
    </w:rPr>
  </w:style>
  <w:style w:type="paragraph" w:styleId="a9">
    <w:name w:val="List Paragraph"/>
    <w:basedOn w:val="a"/>
    <w:uiPriority w:val="34"/>
    <w:qFormat/>
    <w:rsid w:val="007A0A91"/>
    <w:pPr>
      <w:ind w:left="720"/>
      <w:contextualSpacing/>
    </w:pPr>
  </w:style>
  <w:style w:type="character" w:styleId="aa">
    <w:name w:val="Intense Emphasis"/>
    <w:basedOn w:val="a0"/>
    <w:uiPriority w:val="21"/>
    <w:qFormat/>
    <w:rsid w:val="007A0A91"/>
    <w:rPr>
      <w:i/>
      <w:iCs/>
      <w:color w:val="2F5496" w:themeColor="accent1" w:themeShade="BF"/>
    </w:rPr>
  </w:style>
  <w:style w:type="paragraph" w:styleId="ab">
    <w:name w:val="Intense Quote"/>
    <w:basedOn w:val="a"/>
    <w:next w:val="a"/>
    <w:link w:val="ac"/>
    <w:uiPriority w:val="30"/>
    <w:qFormat/>
    <w:rsid w:val="007A0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A91"/>
    <w:rPr>
      <w:i/>
      <w:iCs/>
      <w:color w:val="2F5496" w:themeColor="accent1" w:themeShade="BF"/>
    </w:rPr>
  </w:style>
  <w:style w:type="character" w:styleId="ad">
    <w:name w:val="Intense Reference"/>
    <w:basedOn w:val="a0"/>
    <w:uiPriority w:val="32"/>
    <w:qFormat/>
    <w:rsid w:val="007A0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