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7DFC7" w14:textId="77777777" w:rsidR="00A75549" w:rsidRDefault="00A75549">
      <w:pPr>
        <w:rPr>
          <w:rFonts w:hint="eastAsia"/>
        </w:rPr>
      </w:pPr>
      <w:r>
        <w:rPr>
          <w:rFonts w:hint="eastAsia"/>
        </w:rPr>
        <w:t>咏雪原文带的拼音介绍</w:t>
      </w:r>
    </w:p>
    <w:p w14:paraId="6C8FBD39" w14:textId="77777777" w:rsidR="00A75549" w:rsidRDefault="00A75549">
      <w:pPr>
        <w:rPr>
          <w:rFonts w:hint="eastAsia"/>
        </w:rPr>
      </w:pPr>
      <w:r>
        <w:rPr>
          <w:rFonts w:hint="eastAsia"/>
        </w:rPr>
        <w:t>《咏雪》是南朝文学家刘义庆所著的一篇散文，出自《世说新语·言语》，这篇文章通过记录谢太傅在一个寒冷的冬日与子侄辈讲解文章时突然下起大雪，于是兴致勃勃地问他们这场雪像什么，以此来考察他们的文才。其中，谢道韫以一句“未若柳絮因风起”来形容雪花飞舞的姿态，以其独特的视角和丰富的想象力赢得了众人的赞赏。</w:t>
      </w:r>
    </w:p>
    <w:p w14:paraId="015F34C8" w14:textId="77777777" w:rsidR="00A75549" w:rsidRDefault="00A75549">
      <w:pPr>
        <w:rPr>
          <w:rFonts w:hint="eastAsia"/>
        </w:rPr>
      </w:pPr>
    </w:p>
    <w:p w14:paraId="754FFBC7" w14:textId="77777777" w:rsidR="00A75549" w:rsidRDefault="00A75549">
      <w:pPr>
        <w:rPr>
          <w:rFonts w:hint="eastAsia"/>
        </w:rPr>
      </w:pPr>
      <w:r>
        <w:rPr>
          <w:rFonts w:hint="eastAsia"/>
        </w:rPr>
        <w:t>文章背景及其重要性</w:t>
      </w:r>
    </w:p>
    <w:p w14:paraId="6C1C3E4A" w14:textId="77777777" w:rsidR="00A75549" w:rsidRDefault="00A75549">
      <w:pPr>
        <w:rPr>
          <w:rFonts w:hint="eastAsia"/>
        </w:rPr>
      </w:pPr>
      <w:r>
        <w:rPr>
          <w:rFonts w:hint="eastAsia"/>
        </w:rPr>
        <w:t>《世说新语》作为一部记载汉末至东晋时期名士轶事的笔记小说集，不仅展示了当时社会文化风貌，也反映了人们对于自然现象的独特见解。而《咏雪》一文则是其中颇具代表性的篇章之一，它通过简单的家庭对话展现了古代文人对自然美的敏锐观察力和高度的艺术创造力。特别是谢道韫的回答，被后人广泛传颂，成为中国古代文学中的经典之作。</w:t>
      </w:r>
    </w:p>
    <w:p w14:paraId="7FA3DAFC" w14:textId="77777777" w:rsidR="00A75549" w:rsidRDefault="00A75549">
      <w:pPr>
        <w:rPr>
          <w:rFonts w:hint="eastAsia"/>
        </w:rPr>
      </w:pPr>
    </w:p>
    <w:p w14:paraId="58A95527" w14:textId="77777777" w:rsidR="00A75549" w:rsidRDefault="00A75549">
      <w:pPr>
        <w:rPr>
          <w:rFonts w:hint="eastAsia"/>
        </w:rPr>
      </w:pPr>
      <w:r>
        <w:rPr>
          <w:rFonts w:hint="eastAsia"/>
        </w:rPr>
        <w:t>《咏雪》原文及拼音标注</w:t>
      </w:r>
    </w:p>
    <w:p w14:paraId="437F9F52" w14:textId="77777777" w:rsidR="00A75549" w:rsidRDefault="00A75549">
      <w:pPr>
        <w:rPr>
          <w:rFonts w:hint="eastAsia"/>
        </w:rPr>
      </w:pPr>
      <w:r>
        <w:rPr>
          <w:rFonts w:hint="eastAsia"/>
        </w:rPr>
        <w:t>【原文】谢太傅寒雪日内集，与儿女讲论文义。俄而雪骤，公欣然曰：“白雪纷纷何所似？”兄子胡儿曰：“撒盐空中差可拟。”兄女曰：“未若柳絮因风起。”公大笑乐。即公大兄无奕女，左将军王凝之妻也。</w:t>
      </w:r>
    </w:p>
    <w:p w14:paraId="06B9440B" w14:textId="77777777" w:rsidR="00A75549" w:rsidRDefault="00A75549">
      <w:pPr>
        <w:rPr>
          <w:rFonts w:hint="eastAsia"/>
        </w:rPr>
      </w:pPr>
    </w:p>
    <w:p w14:paraId="3AE12212" w14:textId="77777777" w:rsidR="00A75549" w:rsidRDefault="00A75549">
      <w:pPr>
        <w:rPr>
          <w:rFonts w:hint="eastAsia"/>
        </w:rPr>
      </w:pPr>
      <w:r>
        <w:rPr>
          <w:rFonts w:hint="eastAsia"/>
        </w:rPr>
        <w:t>【拼音】Xiè Tàifù hán xuě rì nèi jí, yǔ érnǚ jiǎng lùn wén yì. é ér xuě zhòu, gōng xīnrán yuē: "Báixuě fēnfēn hé suǒ sì?" Xiōng zǐ Hú ér yuē: "Sā yán kōng zhōng chā kě nǐ." Xiōng nǚ yuē: "Wèiruò liǔxù yīn fēng qǐ." Gōng dà xiào lè. Jí gōng dà xiōng Wú Yì nǚ, Zuǒ Jiāngjūn Wáng Níngzhī qī yě.</w:t>
      </w:r>
    </w:p>
    <w:p w14:paraId="0BF9D957" w14:textId="77777777" w:rsidR="00A75549" w:rsidRDefault="00A75549">
      <w:pPr>
        <w:rPr>
          <w:rFonts w:hint="eastAsia"/>
        </w:rPr>
      </w:pPr>
    </w:p>
    <w:p w14:paraId="06B8B9BF" w14:textId="77777777" w:rsidR="00A75549" w:rsidRDefault="00A75549">
      <w:pPr>
        <w:rPr>
          <w:rFonts w:hint="eastAsia"/>
        </w:rPr>
      </w:pPr>
      <w:r>
        <w:rPr>
          <w:rFonts w:hint="eastAsia"/>
        </w:rPr>
        <w:t>语言艺术的魅力</w:t>
      </w:r>
    </w:p>
    <w:p w14:paraId="6B76042D" w14:textId="77777777" w:rsidR="00A75549" w:rsidRDefault="00A75549">
      <w:pPr>
        <w:rPr>
          <w:rFonts w:hint="eastAsia"/>
        </w:rPr>
      </w:pPr>
      <w:r>
        <w:rPr>
          <w:rFonts w:hint="eastAsia"/>
        </w:rPr>
        <w:t>在《咏雪》中，作者巧妙地运用了比喻手法，将纷飞的大雪比作“撒盐空中”和“柳絮因风起”。前者虽然形象，但显得笨重，后者则轻盈灵动，更加贴切地描绘出雪花飘落的优美姿态。这种对比不仅突显了谢道韫非凡的文学才华，同时也体现了汉语表达的丰富性和灵活性。通过对这些细节的品味，我们不仅能感受到古人的智慧，也能领略到中华文化的深厚底蕴。</w:t>
      </w:r>
    </w:p>
    <w:p w14:paraId="584AE925" w14:textId="77777777" w:rsidR="00A75549" w:rsidRDefault="00A75549">
      <w:pPr>
        <w:rPr>
          <w:rFonts w:hint="eastAsia"/>
        </w:rPr>
      </w:pPr>
    </w:p>
    <w:p w14:paraId="23805EFE" w14:textId="77777777" w:rsidR="00A75549" w:rsidRDefault="00A75549">
      <w:pPr>
        <w:rPr>
          <w:rFonts w:hint="eastAsia"/>
        </w:rPr>
      </w:pPr>
      <w:r>
        <w:rPr>
          <w:rFonts w:hint="eastAsia"/>
        </w:rPr>
        <w:t>最后的总结</w:t>
      </w:r>
    </w:p>
    <w:p w14:paraId="10E71929" w14:textId="77777777" w:rsidR="00A75549" w:rsidRDefault="00A75549">
      <w:pPr>
        <w:rPr>
          <w:rFonts w:hint="eastAsia"/>
        </w:rPr>
      </w:pPr>
      <w:r>
        <w:rPr>
          <w:rFonts w:hint="eastAsia"/>
        </w:rPr>
        <w:t>《咏雪》不仅是对一场自然景象的描述，更是对中国传统文化中重视家庭教育、尊重女性智慧的体现。谢道韫用她的诗句证明了自己在文学上的造诣，也为后世留下了宝贵的文化遗产。今天，当我们再次阅读这篇短小精悍的文章时，仍能从中获得不少启示，并感受到那份穿越千年的文化魅力。</w:t>
      </w:r>
    </w:p>
    <w:p w14:paraId="49A2C7E3" w14:textId="77777777" w:rsidR="00A75549" w:rsidRDefault="00A75549">
      <w:pPr>
        <w:rPr>
          <w:rFonts w:hint="eastAsia"/>
        </w:rPr>
      </w:pPr>
    </w:p>
    <w:p w14:paraId="66C0E786" w14:textId="77777777" w:rsidR="00A75549" w:rsidRDefault="00A75549">
      <w:pPr>
        <w:rPr>
          <w:rFonts w:hint="eastAsia"/>
        </w:rPr>
      </w:pPr>
    </w:p>
    <w:p w14:paraId="4CD2B950" w14:textId="77777777" w:rsidR="00A75549" w:rsidRDefault="00A75549">
      <w:pPr>
        <w:rPr>
          <w:rFonts w:hint="eastAsia"/>
        </w:rPr>
      </w:pPr>
      <w:r>
        <w:rPr>
          <w:rFonts w:hint="eastAsia"/>
        </w:rPr>
        <w:t>本文是由懂得生活网（dongdeshenghuo.com）为大家创作</w:t>
      </w:r>
    </w:p>
    <w:p w14:paraId="6DBDF687" w14:textId="117EE98E" w:rsidR="003B5ACB" w:rsidRDefault="003B5ACB"/>
    <w:sectPr w:rsidR="003B5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CB"/>
    <w:rsid w:val="003B5ACB"/>
    <w:rsid w:val="00A755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672A7-532C-45A2-BE95-2C39E036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ACB"/>
    <w:rPr>
      <w:rFonts w:cstheme="majorBidi"/>
      <w:color w:val="2F5496" w:themeColor="accent1" w:themeShade="BF"/>
      <w:sz w:val="28"/>
      <w:szCs w:val="28"/>
    </w:rPr>
  </w:style>
  <w:style w:type="character" w:customStyle="1" w:styleId="50">
    <w:name w:val="标题 5 字符"/>
    <w:basedOn w:val="a0"/>
    <w:link w:val="5"/>
    <w:uiPriority w:val="9"/>
    <w:semiHidden/>
    <w:rsid w:val="003B5ACB"/>
    <w:rPr>
      <w:rFonts w:cstheme="majorBidi"/>
      <w:color w:val="2F5496" w:themeColor="accent1" w:themeShade="BF"/>
      <w:sz w:val="24"/>
    </w:rPr>
  </w:style>
  <w:style w:type="character" w:customStyle="1" w:styleId="60">
    <w:name w:val="标题 6 字符"/>
    <w:basedOn w:val="a0"/>
    <w:link w:val="6"/>
    <w:uiPriority w:val="9"/>
    <w:semiHidden/>
    <w:rsid w:val="003B5ACB"/>
    <w:rPr>
      <w:rFonts w:cstheme="majorBidi"/>
      <w:b/>
      <w:bCs/>
      <w:color w:val="2F5496" w:themeColor="accent1" w:themeShade="BF"/>
    </w:rPr>
  </w:style>
  <w:style w:type="character" w:customStyle="1" w:styleId="70">
    <w:name w:val="标题 7 字符"/>
    <w:basedOn w:val="a0"/>
    <w:link w:val="7"/>
    <w:uiPriority w:val="9"/>
    <w:semiHidden/>
    <w:rsid w:val="003B5ACB"/>
    <w:rPr>
      <w:rFonts w:cstheme="majorBidi"/>
      <w:b/>
      <w:bCs/>
      <w:color w:val="595959" w:themeColor="text1" w:themeTint="A6"/>
    </w:rPr>
  </w:style>
  <w:style w:type="character" w:customStyle="1" w:styleId="80">
    <w:name w:val="标题 8 字符"/>
    <w:basedOn w:val="a0"/>
    <w:link w:val="8"/>
    <w:uiPriority w:val="9"/>
    <w:semiHidden/>
    <w:rsid w:val="003B5ACB"/>
    <w:rPr>
      <w:rFonts w:cstheme="majorBidi"/>
      <w:color w:val="595959" w:themeColor="text1" w:themeTint="A6"/>
    </w:rPr>
  </w:style>
  <w:style w:type="character" w:customStyle="1" w:styleId="90">
    <w:name w:val="标题 9 字符"/>
    <w:basedOn w:val="a0"/>
    <w:link w:val="9"/>
    <w:uiPriority w:val="9"/>
    <w:semiHidden/>
    <w:rsid w:val="003B5ACB"/>
    <w:rPr>
      <w:rFonts w:eastAsiaTheme="majorEastAsia" w:cstheme="majorBidi"/>
      <w:color w:val="595959" w:themeColor="text1" w:themeTint="A6"/>
    </w:rPr>
  </w:style>
  <w:style w:type="paragraph" w:styleId="a3">
    <w:name w:val="Title"/>
    <w:basedOn w:val="a"/>
    <w:next w:val="a"/>
    <w:link w:val="a4"/>
    <w:uiPriority w:val="10"/>
    <w:qFormat/>
    <w:rsid w:val="003B5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ACB"/>
    <w:pPr>
      <w:spacing w:before="160"/>
      <w:jc w:val="center"/>
    </w:pPr>
    <w:rPr>
      <w:i/>
      <w:iCs/>
      <w:color w:val="404040" w:themeColor="text1" w:themeTint="BF"/>
    </w:rPr>
  </w:style>
  <w:style w:type="character" w:customStyle="1" w:styleId="a8">
    <w:name w:val="引用 字符"/>
    <w:basedOn w:val="a0"/>
    <w:link w:val="a7"/>
    <w:uiPriority w:val="29"/>
    <w:rsid w:val="003B5ACB"/>
    <w:rPr>
      <w:i/>
      <w:iCs/>
      <w:color w:val="404040" w:themeColor="text1" w:themeTint="BF"/>
    </w:rPr>
  </w:style>
  <w:style w:type="paragraph" w:styleId="a9">
    <w:name w:val="List Paragraph"/>
    <w:basedOn w:val="a"/>
    <w:uiPriority w:val="34"/>
    <w:qFormat/>
    <w:rsid w:val="003B5ACB"/>
    <w:pPr>
      <w:ind w:left="720"/>
      <w:contextualSpacing/>
    </w:pPr>
  </w:style>
  <w:style w:type="character" w:styleId="aa">
    <w:name w:val="Intense Emphasis"/>
    <w:basedOn w:val="a0"/>
    <w:uiPriority w:val="21"/>
    <w:qFormat/>
    <w:rsid w:val="003B5ACB"/>
    <w:rPr>
      <w:i/>
      <w:iCs/>
      <w:color w:val="2F5496" w:themeColor="accent1" w:themeShade="BF"/>
    </w:rPr>
  </w:style>
  <w:style w:type="paragraph" w:styleId="ab">
    <w:name w:val="Intense Quote"/>
    <w:basedOn w:val="a"/>
    <w:next w:val="a"/>
    <w:link w:val="ac"/>
    <w:uiPriority w:val="30"/>
    <w:qFormat/>
    <w:rsid w:val="003B5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ACB"/>
    <w:rPr>
      <w:i/>
      <w:iCs/>
      <w:color w:val="2F5496" w:themeColor="accent1" w:themeShade="BF"/>
    </w:rPr>
  </w:style>
  <w:style w:type="character" w:styleId="ad">
    <w:name w:val="Intense Reference"/>
    <w:basedOn w:val="a0"/>
    <w:uiPriority w:val="32"/>
    <w:qFormat/>
    <w:rsid w:val="003B5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